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2E" w:rsidRDefault="00A17D2E" w:rsidP="00A17D2E">
      <w:pPr>
        <w:spacing w:after="0"/>
        <w:jc w:val="center"/>
        <w:rPr>
          <w:rFonts w:ascii="Times New Roman" w:hAnsi="Times New Roman" w:cs="Times New Roman"/>
          <w:b/>
          <w:sz w:val="24"/>
          <w:szCs w:val="24"/>
        </w:rPr>
      </w:pPr>
      <w:r>
        <w:rPr>
          <w:rFonts w:ascii="Times New Roman" w:hAnsi="Times New Roman" w:cs="Times New Roman"/>
          <w:b/>
          <w:sz w:val="24"/>
          <w:szCs w:val="24"/>
        </w:rPr>
        <w:t>T.C.</w:t>
      </w:r>
    </w:p>
    <w:p w:rsidR="00A17D2E" w:rsidRDefault="00A17D2E" w:rsidP="00A17D2E">
      <w:pPr>
        <w:spacing w:after="0"/>
        <w:jc w:val="center"/>
        <w:rPr>
          <w:rFonts w:ascii="Times New Roman" w:hAnsi="Times New Roman" w:cs="Times New Roman"/>
          <w:b/>
          <w:sz w:val="24"/>
          <w:szCs w:val="24"/>
        </w:rPr>
      </w:pPr>
      <w:r>
        <w:rPr>
          <w:rFonts w:ascii="Times New Roman" w:hAnsi="Times New Roman" w:cs="Times New Roman"/>
          <w:b/>
          <w:sz w:val="24"/>
          <w:szCs w:val="24"/>
        </w:rPr>
        <w:t>KARAMAN İL ÖZEL İDARESİ</w:t>
      </w:r>
    </w:p>
    <w:p w:rsidR="00A17D2E" w:rsidRDefault="00A17D2E" w:rsidP="00A17D2E">
      <w:pPr>
        <w:spacing w:after="0"/>
        <w:jc w:val="center"/>
        <w:rPr>
          <w:rFonts w:ascii="Times New Roman" w:hAnsi="Times New Roman" w:cs="Times New Roman"/>
          <w:b/>
          <w:sz w:val="24"/>
          <w:szCs w:val="24"/>
        </w:rPr>
      </w:pPr>
      <w:r>
        <w:rPr>
          <w:rFonts w:ascii="Times New Roman" w:hAnsi="Times New Roman" w:cs="Times New Roman"/>
          <w:b/>
          <w:sz w:val="24"/>
          <w:szCs w:val="24"/>
        </w:rPr>
        <w:t>İL GENEL MECLİSİ</w:t>
      </w:r>
    </w:p>
    <w:p w:rsidR="00A17D2E" w:rsidRDefault="00A17D2E" w:rsidP="00A17D2E">
      <w:pPr>
        <w:spacing w:after="0"/>
        <w:jc w:val="center"/>
        <w:rPr>
          <w:rFonts w:ascii="Times New Roman" w:hAnsi="Times New Roman" w:cs="Times New Roman"/>
          <w:sz w:val="24"/>
          <w:szCs w:val="24"/>
        </w:rPr>
      </w:pPr>
    </w:p>
    <w:p w:rsidR="00A17D2E" w:rsidRDefault="00A17D2E" w:rsidP="00A17D2E">
      <w:pPr>
        <w:spacing w:after="0"/>
        <w:jc w:val="center"/>
        <w:rPr>
          <w:rFonts w:ascii="Times New Roman" w:hAnsi="Times New Roman" w:cs="Times New Roman"/>
          <w:sz w:val="24"/>
          <w:szCs w:val="24"/>
        </w:rPr>
      </w:pPr>
      <w:r>
        <w:rPr>
          <w:rFonts w:ascii="Times New Roman" w:hAnsi="Times New Roman" w:cs="Times New Roman"/>
          <w:sz w:val="24"/>
          <w:szCs w:val="24"/>
        </w:rPr>
        <w:t>5302 SAYILI İL ÖZEL İDARESİ KANUNU’NUN 12. MADDESİ GEREĞİNCE</w:t>
      </w:r>
    </w:p>
    <w:p w:rsidR="00A17D2E" w:rsidRDefault="00A17D2E" w:rsidP="00A17D2E">
      <w:pPr>
        <w:spacing w:after="0"/>
        <w:jc w:val="center"/>
        <w:rPr>
          <w:rFonts w:ascii="Times New Roman" w:hAnsi="Times New Roman" w:cs="Times New Roman"/>
          <w:sz w:val="24"/>
          <w:szCs w:val="24"/>
        </w:rPr>
      </w:pPr>
      <w:r>
        <w:rPr>
          <w:rFonts w:ascii="Times New Roman" w:hAnsi="Times New Roman" w:cs="Times New Roman"/>
          <w:sz w:val="24"/>
          <w:szCs w:val="24"/>
        </w:rPr>
        <w:t>YAPILACAK OLAN İL GENEL MECLİSİ TOPLANTISINA AİT GÜNDEM</w:t>
      </w:r>
    </w:p>
    <w:p w:rsidR="00A17D2E" w:rsidRDefault="00A17D2E" w:rsidP="00A17D2E">
      <w:pPr>
        <w:spacing w:after="0"/>
        <w:jc w:val="both"/>
        <w:rPr>
          <w:rFonts w:ascii="Times New Roman" w:hAnsi="Times New Roman" w:cs="Times New Roman"/>
          <w:sz w:val="24"/>
          <w:szCs w:val="24"/>
        </w:rPr>
      </w:pPr>
    </w:p>
    <w:p w:rsidR="00A17D2E" w:rsidRDefault="00A17D2E" w:rsidP="00A17D2E">
      <w:pPr>
        <w:spacing w:after="0"/>
        <w:jc w:val="both"/>
        <w:rPr>
          <w:rFonts w:ascii="Times New Roman" w:hAnsi="Times New Roman" w:cs="Times New Roman"/>
          <w:sz w:val="24"/>
          <w:szCs w:val="24"/>
        </w:rPr>
      </w:pPr>
      <w:r>
        <w:rPr>
          <w:rFonts w:ascii="Times New Roman" w:hAnsi="Times New Roman" w:cs="Times New Roman"/>
          <w:sz w:val="24"/>
          <w:szCs w:val="24"/>
        </w:rPr>
        <w:t>Dönemi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 </w:t>
      </w:r>
    </w:p>
    <w:p w:rsidR="00A17D2E" w:rsidRDefault="00151A33" w:rsidP="00A17D2E">
      <w:pPr>
        <w:spacing w:after="0"/>
        <w:jc w:val="both"/>
        <w:rPr>
          <w:rFonts w:ascii="Times New Roman" w:hAnsi="Times New Roman" w:cs="Times New Roman"/>
          <w:sz w:val="24"/>
          <w:szCs w:val="24"/>
        </w:rPr>
      </w:pPr>
      <w:r>
        <w:rPr>
          <w:rFonts w:ascii="Times New Roman" w:hAnsi="Times New Roman" w:cs="Times New Roman"/>
          <w:sz w:val="24"/>
          <w:szCs w:val="24"/>
        </w:rPr>
        <w:t>Toplantı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w:t>
      </w:r>
      <w:r w:rsidR="00A17D2E">
        <w:rPr>
          <w:rFonts w:ascii="Times New Roman" w:hAnsi="Times New Roman" w:cs="Times New Roman"/>
          <w:sz w:val="24"/>
          <w:szCs w:val="24"/>
        </w:rPr>
        <w:t xml:space="preserve">. </w:t>
      </w:r>
    </w:p>
    <w:p w:rsidR="00A17D2E" w:rsidRDefault="00F15003" w:rsidP="00A17D2E">
      <w:pPr>
        <w:spacing w:after="0"/>
        <w:jc w:val="both"/>
        <w:rPr>
          <w:rFonts w:ascii="Times New Roman" w:hAnsi="Times New Roman" w:cs="Times New Roman"/>
          <w:sz w:val="24"/>
          <w:szCs w:val="24"/>
        </w:rPr>
      </w:pPr>
      <w:r>
        <w:rPr>
          <w:rFonts w:ascii="Times New Roman" w:hAnsi="Times New Roman" w:cs="Times New Roman"/>
          <w:sz w:val="24"/>
          <w:szCs w:val="24"/>
        </w:rPr>
        <w:t>Toplantı Tarihi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02.12.2019-06.12</w:t>
      </w:r>
      <w:r w:rsidR="00A17D2E">
        <w:rPr>
          <w:rFonts w:ascii="Times New Roman" w:hAnsi="Times New Roman" w:cs="Times New Roman"/>
          <w:sz w:val="24"/>
          <w:szCs w:val="24"/>
        </w:rPr>
        <w:t>.2019</w:t>
      </w:r>
    </w:p>
    <w:p w:rsidR="00A17D2E" w:rsidRDefault="00A17D2E" w:rsidP="00A17D2E">
      <w:pPr>
        <w:spacing w:after="0"/>
        <w:jc w:val="both"/>
        <w:rPr>
          <w:rFonts w:ascii="Times New Roman" w:hAnsi="Times New Roman" w:cs="Times New Roman"/>
          <w:sz w:val="24"/>
          <w:szCs w:val="24"/>
        </w:rPr>
      </w:pPr>
      <w:r>
        <w:rPr>
          <w:rFonts w:ascii="Times New Roman" w:hAnsi="Times New Roman" w:cs="Times New Roman"/>
          <w:sz w:val="24"/>
          <w:szCs w:val="24"/>
        </w:rPr>
        <w:t>Toplantı Yeri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 Özel İdaresi </w:t>
      </w:r>
    </w:p>
    <w:p w:rsidR="00A17D2E" w:rsidRDefault="00A17D2E" w:rsidP="00A17D2E">
      <w:pPr>
        <w:spacing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İl Genel Meclisi Toplantı Salonu</w:t>
      </w:r>
    </w:p>
    <w:p w:rsidR="00A17D2E" w:rsidRDefault="00A17D2E" w:rsidP="00A17D2E">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S.NO:  GÜNDEM  </w:t>
      </w:r>
      <w:proofErr w:type="gramStart"/>
      <w:r>
        <w:rPr>
          <w:rFonts w:ascii="Times New Roman" w:hAnsi="Times New Roman" w:cs="Times New Roman"/>
          <w:sz w:val="24"/>
          <w:szCs w:val="24"/>
          <w:u w:val="single"/>
        </w:rPr>
        <w:t>KONUSU                                                                                                 :</w:t>
      </w:r>
      <w:proofErr w:type="gramEnd"/>
      <w:r>
        <w:rPr>
          <w:rFonts w:ascii="Times New Roman" w:hAnsi="Times New Roman" w:cs="Times New Roman"/>
          <w:sz w:val="24"/>
          <w:szCs w:val="24"/>
          <w:u w:val="single"/>
        </w:rPr>
        <w:t xml:space="preserve">          </w:t>
      </w:r>
    </w:p>
    <w:p w:rsidR="00A17D2E" w:rsidRDefault="00A17D2E" w:rsidP="00A17D2E">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A17D2E" w:rsidRPr="00B62754" w:rsidRDefault="00A17D2E" w:rsidP="00B62754">
      <w:pPr>
        <w:pStyle w:val="ListeParagraf"/>
        <w:numPr>
          <w:ilvl w:val="0"/>
          <w:numId w:val="25"/>
        </w:numPr>
        <w:spacing w:before="0" w:beforeAutospacing="0" w:after="0" w:afterAutospacing="0"/>
        <w:ind w:leftChars="158" w:left="708"/>
        <w:jc w:val="both"/>
      </w:pPr>
      <w:r w:rsidRPr="00B62754">
        <w:t>Açılış ve yoklama.</w:t>
      </w:r>
    </w:p>
    <w:p w:rsidR="00A17D2E" w:rsidRDefault="00A17D2E" w:rsidP="001221B0">
      <w:pPr>
        <w:pStyle w:val="ListeParagraf"/>
        <w:numPr>
          <w:ilvl w:val="0"/>
          <w:numId w:val="25"/>
        </w:numPr>
        <w:spacing w:before="0" w:beforeAutospacing="0" w:after="0" w:afterAutospacing="0"/>
        <w:ind w:leftChars="158" w:left="708"/>
        <w:jc w:val="both"/>
      </w:pPr>
      <w:r w:rsidRPr="00B62754">
        <w:t>Bir önceki birleşime ait tutanak özetinin okunması ve oylanması.</w:t>
      </w:r>
    </w:p>
    <w:p w:rsidR="001221B0" w:rsidRDefault="001221B0" w:rsidP="001221B0">
      <w:pPr>
        <w:pStyle w:val="ListeParagraf"/>
        <w:numPr>
          <w:ilvl w:val="0"/>
          <w:numId w:val="25"/>
        </w:numPr>
        <w:spacing w:before="0" w:beforeAutospacing="0" w:after="0" w:afterAutospacing="0"/>
        <w:ind w:leftChars="158" w:left="708"/>
        <w:jc w:val="both"/>
      </w:pPr>
      <w:r>
        <w:t>Valilik Makamı tarafından iade edilen İl Genel Meclisimizin 06.11.2019 tarih ve 183 sayılı karar ve konusunun tekrar görüşülmesi.</w:t>
      </w:r>
    </w:p>
    <w:p w:rsidR="00A730B2" w:rsidRPr="00B62754" w:rsidRDefault="00A730B2" w:rsidP="001221B0">
      <w:pPr>
        <w:pStyle w:val="ListeParagraf"/>
        <w:numPr>
          <w:ilvl w:val="0"/>
          <w:numId w:val="25"/>
        </w:numPr>
        <w:spacing w:before="0" w:beforeAutospacing="0" w:after="0" w:afterAutospacing="0"/>
        <w:ind w:leftChars="158" w:left="708"/>
        <w:jc w:val="both"/>
      </w:pPr>
      <w:r>
        <w:t xml:space="preserve">2020 yılı için İl Özel İdaresinde görev yapan memurlara Sosyal Denge Tazminatı ödenmesi hususunda İl Özel İdaresi  ile yetkili sendika arasında Sosyal Denge Tazminatı Sözleşmesi imzalanabilmesi için Karaman Valisine sözleşme imzalama yetkisi verilmesi </w:t>
      </w:r>
      <w:r w:rsidRPr="00B1691B">
        <w:t>hususundaki</w:t>
      </w:r>
      <w:r>
        <w:t xml:space="preserve"> teklifin görüşülmesi.</w:t>
      </w:r>
    </w:p>
    <w:p w:rsidR="00151A33" w:rsidRPr="00B62754" w:rsidRDefault="00151A33" w:rsidP="001221B0">
      <w:pPr>
        <w:pStyle w:val="ListeParagraf"/>
        <w:numPr>
          <w:ilvl w:val="0"/>
          <w:numId w:val="25"/>
        </w:numPr>
        <w:spacing w:before="0" w:beforeAutospacing="0" w:after="0" w:afterAutospacing="0"/>
        <w:ind w:leftChars="158" w:left="708"/>
        <w:jc w:val="both"/>
      </w:pPr>
      <w:r w:rsidRPr="00B62754">
        <w:t xml:space="preserve">Karaman İli </w:t>
      </w:r>
      <w:proofErr w:type="spellStart"/>
      <w:r w:rsidRPr="00B62754">
        <w:t>Yeşilada</w:t>
      </w:r>
      <w:proofErr w:type="spellEnd"/>
      <w:r w:rsidRPr="00B62754">
        <w:t xml:space="preserve"> Mahallesinde </w:t>
      </w:r>
      <w:proofErr w:type="spellStart"/>
      <w:r w:rsidRPr="00B62754">
        <w:t>Yunuskent</w:t>
      </w:r>
      <w:proofErr w:type="spellEnd"/>
      <w:r w:rsidRPr="00B62754">
        <w:t xml:space="preserve"> Anadolu Lisesinin bulunduğu, 1460 ada 1 </w:t>
      </w:r>
      <w:proofErr w:type="spellStart"/>
      <w:r w:rsidRPr="00B62754">
        <w:t>nolu</w:t>
      </w:r>
      <w:proofErr w:type="spellEnd"/>
      <w:r w:rsidRPr="00B62754">
        <w:t xml:space="preserve"> parsel ile </w:t>
      </w:r>
      <w:proofErr w:type="spellStart"/>
      <w:r w:rsidRPr="00B62754">
        <w:t>Alişahane</w:t>
      </w:r>
      <w:proofErr w:type="spellEnd"/>
      <w:r w:rsidRPr="00B62754">
        <w:t xml:space="preserve"> Mahallesinde </w:t>
      </w:r>
      <w:proofErr w:type="spellStart"/>
      <w:r w:rsidRPr="00B62754">
        <w:t>Bifa</w:t>
      </w:r>
      <w:proofErr w:type="spellEnd"/>
      <w:r w:rsidRPr="00B62754">
        <w:t xml:space="preserve"> Anadolu Lisesinin bulunduğu, 101 ada 73 </w:t>
      </w:r>
      <w:proofErr w:type="spellStart"/>
      <w:r w:rsidRPr="00B62754">
        <w:t>nolu</w:t>
      </w:r>
      <w:proofErr w:type="spellEnd"/>
      <w:r w:rsidRPr="00B62754">
        <w:t xml:space="preserve"> parselin Maliye Hazinesi adına devri ile ilgili Plan ve Bütçe Komisyonu ile İmar ve Bayındırlık Komisyonu tarafından ortaklaşa hazırlanan raporun görüşülmesi.</w:t>
      </w:r>
    </w:p>
    <w:p w:rsidR="00151A33" w:rsidRPr="00B62754" w:rsidRDefault="00151A33" w:rsidP="001221B0">
      <w:pPr>
        <w:pStyle w:val="ListeParagraf"/>
        <w:numPr>
          <w:ilvl w:val="0"/>
          <w:numId w:val="25"/>
        </w:numPr>
        <w:spacing w:before="0" w:beforeAutospacing="0" w:after="0" w:afterAutospacing="0"/>
        <w:ind w:leftChars="158" w:left="708"/>
        <w:jc w:val="both"/>
      </w:pPr>
      <w:proofErr w:type="spellStart"/>
      <w:r w:rsidRPr="00B62754">
        <w:t>Manazan</w:t>
      </w:r>
      <w:proofErr w:type="spellEnd"/>
      <w:r w:rsidRPr="00B62754">
        <w:t xml:space="preserve"> Mağaraları yanında bulunan ve mülkiyeti İl Özel İdaresine ait olan 6448 </w:t>
      </w:r>
      <w:proofErr w:type="spellStart"/>
      <w:r w:rsidRPr="00B62754">
        <w:t>nolu</w:t>
      </w:r>
      <w:proofErr w:type="spellEnd"/>
      <w:r w:rsidRPr="00B62754">
        <w:t xml:space="preserve"> </w:t>
      </w:r>
      <w:proofErr w:type="gramStart"/>
      <w:r w:rsidRPr="00B62754">
        <w:t>parselin,</w:t>
      </w:r>
      <w:proofErr w:type="spellStart"/>
      <w:r w:rsidRPr="00B62754">
        <w:t>Taşkale</w:t>
      </w:r>
      <w:proofErr w:type="spellEnd"/>
      <w:proofErr w:type="gramEnd"/>
      <w:r w:rsidRPr="00B62754">
        <w:t xml:space="preserve"> Köyü Köy Tüzel Kişiliği adına 5 yıl süre ile tahsisi ile ilgili   Plan ve Bütçe Komisyonundan gelen raporun görüşülmesi.</w:t>
      </w:r>
    </w:p>
    <w:p w:rsidR="00B62754" w:rsidRPr="00B62754" w:rsidRDefault="00B62754" w:rsidP="001221B0">
      <w:pPr>
        <w:pStyle w:val="ListeParagraf"/>
        <w:numPr>
          <w:ilvl w:val="0"/>
          <w:numId w:val="25"/>
        </w:numPr>
        <w:spacing w:before="0" w:beforeAutospacing="0" w:after="0" w:afterAutospacing="0"/>
        <w:ind w:leftChars="158" w:left="708"/>
        <w:jc w:val="both"/>
      </w:pPr>
      <w:r w:rsidRPr="00B62754">
        <w:t xml:space="preserve">Karaman İli, Merkez İlçesi, </w:t>
      </w:r>
      <w:proofErr w:type="spellStart"/>
      <w:r w:rsidRPr="00B62754">
        <w:t>Kılbasan</w:t>
      </w:r>
      <w:proofErr w:type="spellEnd"/>
      <w:r w:rsidRPr="00B62754">
        <w:t xml:space="preserve"> Köyünde mülkiyeti 144/828 (144,00 m2) İl Özel İdaresi hisse</w:t>
      </w:r>
      <w:r w:rsidR="001221B0">
        <w:t xml:space="preserve">sinin </w:t>
      </w:r>
      <w:r w:rsidRPr="00B62754">
        <w:t>satılması ile ilgili Plan ve Bütçe Komisyonundan gelen raporun görüşülmesi.</w:t>
      </w:r>
    </w:p>
    <w:p w:rsidR="001221B0" w:rsidRDefault="00B62754" w:rsidP="001221B0">
      <w:pPr>
        <w:pStyle w:val="ListeParagraf"/>
        <w:numPr>
          <w:ilvl w:val="0"/>
          <w:numId w:val="25"/>
        </w:numPr>
        <w:spacing w:before="0" w:beforeAutospacing="0" w:after="0" w:afterAutospacing="0"/>
        <w:ind w:leftChars="158" w:left="708"/>
        <w:jc w:val="both"/>
      </w:pPr>
      <w:r w:rsidRPr="001221B0">
        <w:t xml:space="preserve">Çevre ve Şehircilik İl Müdürlüğü tarafından sunulan, İncesu ve </w:t>
      </w:r>
      <w:proofErr w:type="spellStart"/>
      <w:r w:rsidRPr="001221B0">
        <w:t>Asarini</w:t>
      </w:r>
      <w:proofErr w:type="spellEnd"/>
      <w:r w:rsidRPr="001221B0">
        <w:t xml:space="preserve"> (</w:t>
      </w:r>
      <w:proofErr w:type="spellStart"/>
      <w:r w:rsidRPr="001221B0">
        <w:t>Asırın</w:t>
      </w:r>
      <w:proofErr w:type="spellEnd"/>
      <w:r w:rsidRPr="001221B0">
        <w:t>) Mağaraları Koruma Amaçlı İmar Planı ve ekleri ile ilgili İmar ve Bayındırlık Komisyonundan gelen raporun görüşülmesi.</w:t>
      </w:r>
    </w:p>
    <w:p w:rsidR="001221B0" w:rsidRPr="001221B0" w:rsidRDefault="001221B0" w:rsidP="001221B0">
      <w:pPr>
        <w:pStyle w:val="ListeParagraf"/>
        <w:numPr>
          <w:ilvl w:val="0"/>
          <w:numId w:val="25"/>
        </w:numPr>
        <w:jc w:val="both"/>
      </w:pPr>
      <w:r w:rsidRPr="001221B0">
        <w:t>Ayrancı</w:t>
      </w:r>
      <w:r>
        <w:t xml:space="preserve"> İlçesine bağlı </w:t>
      </w:r>
      <w:proofErr w:type="spellStart"/>
      <w:r>
        <w:t>Kıraman</w:t>
      </w:r>
      <w:proofErr w:type="spellEnd"/>
      <w:r>
        <w:t xml:space="preserve"> </w:t>
      </w:r>
      <w:r w:rsidR="009201D8">
        <w:t>Köyüne yapılan</w:t>
      </w:r>
      <w:r>
        <w:t xml:space="preserve">, </w:t>
      </w:r>
      <w:r w:rsidR="009201D8">
        <w:t>“</w:t>
      </w:r>
      <w:proofErr w:type="spellStart"/>
      <w:r w:rsidRPr="001221B0">
        <w:t>Kıraman</w:t>
      </w:r>
      <w:proofErr w:type="spellEnd"/>
      <w:r w:rsidRPr="001221B0">
        <w:t xml:space="preserve"> Köyü HİS</w:t>
      </w:r>
      <w:r w:rsidR="009201D8">
        <w:t>”</w:t>
      </w:r>
      <w:r w:rsidRPr="001221B0">
        <w:t xml:space="preserve"> Tesisi</w:t>
      </w:r>
      <w:r>
        <w:t xml:space="preserve">ndeki problemin çözüme ve eksikliklerin giderilmesi ile ilgili </w:t>
      </w:r>
      <w:r w:rsidRPr="001221B0">
        <w:t xml:space="preserve">Köye Yönelik Hizmetler Komisyonu ile Kırsal Alanları Kalkındırma-Tarım </w:t>
      </w:r>
      <w:r w:rsidR="009201D8">
        <w:t>K</w:t>
      </w:r>
      <w:r>
        <w:t>omisyonu tarafından ortaklaşa hazırlanan raporun görüşülmesi.</w:t>
      </w:r>
    </w:p>
    <w:p w:rsidR="009201D8" w:rsidRPr="001221B0" w:rsidRDefault="001221B0" w:rsidP="009201D8">
      <w:pPr>
        <w:pStyle w:val="ListeParagraf"/>
        <w:numPr>
          <w:ilvl w:val="0"/>
          <w:numId w:val="25"/>
        </w:numPr>
        <w:jc w:val="both"/>
      </w:pPr>
      <w:r>
        <w:t xml:space="preserve">İl Özel İdaresi bünyesinde Kadrolu, Sözleşmeli ve Şirket elemanı olarak çalışan işçilerin işe alımlarının, hangi pozisyonda olduğu ve hangi pozisyonlarda çalıştırıldığı, ayrıca 14 Nisan 2019-15 Kasım 2019 tarihleri arasında </w:t>
      </w:r>
      <w:r w:rsidR="009201D8">
        <w:t>ödenen mesailerle ilgili Plan</w:t>
      </w:r>
      <w:r>
        <w:t xml:space="preserve"> ve Bütçe Komisyonu ile İçişleri ve Dilekçe </w:t>
      </w:r>
      <w:r w:rsidR="009201D8">
        <w:t>Komisyonu tarafından ortaklaşa hazırlanan raporun görüşülmesi.</w:t>
      </w:r>
    </w:p>
    <w:p w:rsidR="00A17D2E" w:rsidRDefault="00A17D2E" w:rsidP="001221B0">
      <w:pPr>
        <w:pStyle w:val="ListeParagraf"/>
        <w:numPr>
          <w:ilvl w:val="0"/>
          <w:numId w:val="25"/>
        </w:numPr>
        <w:spacing w:before="0" w:beforeAutospacing="0" w:after="0" w:afterAutospacing="0"/>
        <w:ind w:leftChars="158" w:left="708"/>
        <w:jc w:val="both"/>
      </w:pPr>
      <w:r w:rsidRPr="00B62754">
        <w:t>Dilek ve temenniler.</w:t>
      </w:r>
    </w:p>
    <w:p w:rsidR="009201D8" w:rsidRPr="00B62754" w:rsidRDefault="009201D8" w:rsidP="001221B0">
      <w:pPr>
        <w:pStyle w:val="ListeParagraf"/>
        <w:numPr>
          <w:ilvl w:val="0"/>
          <w:numId w:val="25"/>
        </w:numPr>
        <w:spacing w:before="0" w:beforeAutospacing="0" w:after="0" w:afterAutospacing="0"/>
        <w:ind w:leftChars="158" w:left="708"/>
        <w:jc w:val="both"/>
      </w:pPr>
      <w:r>
        <w:t>Gelecek toplantı gününün belirlenmesi ve kapanış</w:t>
      </w:r>
    </w:p>
    <w:p w:rsidR="00A17D2E" w:rsidRPr="00B62754" w:rsidRDefault="009201D8" w:rsidP="00B62754">
      <w:pPr>
        <w:spacing w:after="0"/>
        <w:ind w:leftChars="567" w:left="1247"/>
        <w:jc w:val="both"/>
        <w:rPr>
          <w:rFonts w:ascii="Times New Roman" w:hAnsi="Times New Roman" w:cs="Times New Roman"/>
          <w:sz w:val="24"/>
          <w:szCs w:val="24"/>
        </w:rPr>
      </w:pPr>
      <w:r>
        <w:rPr>
          <w:rFonts w:ascii="Times New Roman" w:hAnsi="Times New Roman" w:cs="Times New Roman"/>
          <w:sz w:val="24"/>
          <w:szCs w:val="24"/>
        </w:rPr>
        <w:t xml:space="preserve">  </w:t>
      </w:r>
    </w:p>
    <w:p w:rsidR="00A17D2E" w:rsidRDefault="003518BB" w:rsidP="00B62754">
      <w:pPr>
        <w:spacing w:after="0" w:line="20" w:lineRule="atLeast"/>
        <w:ind w:left="6372"/>
        <w:rPr>
          <w:rFonts w:ascii="Times New Roman" w:hAnsi="Times New Roman" w:cs="Times New Roman"/>
        </w:rPr>
      </w:pPr>
      <w:r>
        <w:rPr>
          <w:rFonts w:ascii="Times New Roman" w:hAnsi="Times New Roman" w:cs="Times New Roman"/>
          <w:sz w:val="24"/>
          <w:szCs w:val="24"/>
        </w:rPr>
        <w:t xml:space="preserve"> </w:t>
      </w:r>
    </w:p>
    <w:p w:rsidR="00A17D2E" w:rsidRPr="009201D8" w:rsidRDefault="003518BB" w:rsidP="00A17D2E">
      <w:pPr>
        <w:spacing w:after="0" w:line="20" w:lineRule="atLeast"/>
        <w:ind w:left="6372"/>
        <w:rPr>
          <w:rFonts w:ascii="Times New Roman" w:hAnsi="Times New Roman" w:cs="Times New Roman"/>
          <w:sz w:val="24"/>
          <w:szCs w:val="24"/>
        </w:rPr>
      </w:pPr>
      <w:r w:rsidRPr="009201D8">
        <w:rPr>
          <w:rFonts w:ascii="Times New Roman" w:hAnsi="Times New Roman" w:cs="Times New Roman"/>
          <w:sz w:val="24"/>
          <w:szCs w:val="24"/>
        </w:rPr>
        <w:t xml:space="preserve">      </w:t>
      </w:r>
      <w:proofErr w:type="gramStart"/>
      <w:r w:rsidRPr="009201D8">
        <w:rPr>
          <w:rFonts w:ascii="Times New Roman" w:hAnsi="Times New Roman" w:cs="Times New Roman"/>
          <w:sz w:val="24"/>
          <w:szCs w:val="24"/>
        </w:rPr>
        <w:t>Adem</w:t>
      </w:r>
      <w:proofErr w:type="gramEnd"/>
      <w:r w:rsidRPr="009201D8">
        <w:rPr>
          <w:rFonts w:ascii="Times New Roman" w:hAnsi="Times New Roman" w:cs="Times New Roman"/>
          <w:sz w:val="24"/>
          <w:szCs w:val="24"/>
        </w:rPr>
        <w:t xml:space="preserve"> KAPAR </w:t>
      </w:r>
    </w:p>
    <w:p w:rsidR="00D94146" w:rsidRDefault="003518BB" w:rsidP="009201D8">
      <w:pPr>
        <w:spacing w:after="0" w:line="20" w:lineRule="atLeast"/>
        <w:ind w:left="6372"/>
      </w:pPr>
      <w:r w:rsidRPr="009201D8">
        <w:rPr>
          <w:rFonts w:ascii="Times New Roman" w:hAnsi="Times New Roman" w:cs="Times New Roman"/>
          <w:sz w:val="24"/>
          <w:szCs w:val="24"/>
        </w:rPr>
        <w:t>İl Genel Meclisi Başkanı</w:t>
      </w:r>
    </w:p>
    <w:sectPr w:rsidR="00D94146" w:rsidSect="00A730B2">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0979"/>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
    <w:nsid w:val="0C66641C"/>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
    <w:nsid w:val="18EF30BB"/>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
    <w:nsid w:val="20FA550F"/>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4">
    <w:nsid w:val="2A441D1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5">
    <w:nsid w:val="2D0F5F01"/>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6">
    <w:nsid w:val="2F7147D6"/>
    <w:multiLevelType w:val="hybridMultilevel"/>
    <w:tmpl w:val="86D86B20"/>
    <w:lvl w:ilvl="0" w:tplc="2B886966">
      <w:start w:val="1"/>
      <w:numFmt w:val="decimalZero"/>
      <w:lvlText w:val="%1-"/>
      <w:lvlJc w:val="left"/>
      <w:pPr>
        <w:ind w:left="644" w:hanging="360"/>
      </w:pPr>
      <w:rPr>
        <w:b w:val="0"/>
        <w:sz w:val="24"/>
        <w:szCs w:val="24"/>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7">
    <w:nsid w:val="30D06710"/>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8">
    <w:nsid w:val="33AF74C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9">
    <w:nsid w:val="3ABA38E4"/>
    <w:multiLevelType w:val="hybridMultilevel"/>
    <w:tmpl w:val="44AE29D0"/>
    <w:lvl w:ilvl="0" w:tplc="9092C8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D133C87"/>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1">
    <w:nsid w:val="3F2B0EED"/>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2">
    <w:nsid w:val="3FC76E99"/>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2FD230C"/>
    <w:multiLevelType w:val="hybridMultilevel"/>
    <w:tmpl w:val="30D0E368"/>
    <w:lvl w:ilvl="0" w:tplc="A7DE8DC0">
      <w:start w:val="1"/>
      <w:numFmt w:val="decimalZero"/>
      <w:lvlText w:val="%1-"/>
      <w:lvlJc w:val="left"/>
      <w:pPr>
        <w:tabs>
          <w:tab w:val="num" w:pos="1065"/>
        </w:tabs>
        <w:ind w:left="1065" w:hanging="705"/>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8535C5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5">
    <w:nsid w:val="54C12FC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6">
    <w:nsid w:val="56D8733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7">
    <w:nsid w:val="58847B44"/>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8">
    <w:nsid w:val="58E5177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9">
    <w:nsid w:val="59457E7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0">
    <w:nsid w:val="63DF2528"/>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1">
    <w:nsid w:val="74D42A7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2">
    <w:nsid w:val="77F67C20"/>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3">
    <w:nsid w:val="7F301AC9"/>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0"/>
  </w:num>
  <w:num w:numId="5">
    <w:abstractNumId w:val="6"/>
  </w:num>
  <w:num w:numId="6">
    <w:abstractNumId w:val="1"/>
  </w:num>
  <w:num w:numId="7">
    <w:abstractNumId w:val="8"/>
  </w:num>
  <w:num w:numId="8">
    <w:abstractNumId w:val="7"/>
  </w:num>
  <w:num w:numId="9">
    <w:abstractNumId w:val="5"/>
  </w:num>
  <w:num w:numId="10">
    <w:abstractNumId w:val="19"/>
  </w:num>
  <w:num w:numId="11">
    <w:abstractNumId w:val="3"/>
  </w:num>
  <w:num w:numId="12">
    <w:abstractNumId w:val="20"/>
  </w:num>
  <w:num w:numId="13">
    <w:abstractNumId w:val="16"/>
  </w:num>
  <w:num w:numId="14">
    <w:abstractNumId w:val="14"/>
  </w:num>
  <w:num w:numId="15">
    <w:abstractNumId w:val="17"/>
  </w:num>
  <w:num w:numId="16">
    <w:abstractNumId w:val="11"/>
  </w:num>
  <w:num w:numId="17">
    <w:abstractNumId w:val="10"/>
  </w:num>
  <w:num w:numId="18">
    <w:abstractNumId w:val="21"/>
  </w:num>
  <w:num w:numId="19">
    <w:abstractNumId w:val="2"/>
  </w:num>
  <w:num w:numId="20">
    <w:abstractNumId w:val="22"/>
  </w:num>
  <w:num w:numId="21">
    <w:abstractNumId w:val="18"/>
  </w:num>
  <w:num w:numId="22">
    <w:abstractNumId w:val="9"/>
  </w:num>
  <w:num w:numId="23">
    <w:abstractNumId w:val="4"/>
  </w:num>
  <w:num w:numId="24">
    <w:abstractNumId w:val="23"/>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7D2E"/>
    <w:rsid w:val="000A555D"/>
    <w:rsid w:val="000E2590"/>
    <w:rsid w:val="000E5BCE"/>
    <w:rsid w:val="0010264C"/>
    <w:rsid w:val="0010625F"/>
    <w:rsid w:val="001221B0"/>
    <w:rsid w:val="00151A33"/>
    <w:rsid w:val="001C67D9"/>
    <w:rsid w:val="002A0B6B"/>
    <w:rsid w:val="003042E8"/>
    <w:rsid w:val="003518BB"/>
    <w:rsid w:val="0035531B"/>
    <w:rsid w:val="00362742"/>
    <w:rsid w:val="00367CCC"/>
    <w:rsid w:val="0039523A"/>
    <w:rsid w:val="004118E3"/>
    <w:rsid w:val="00417D36"/>
    <w:rsid w:val="00453D71"/>
    <w:rsid w:val="004B3883"/>
    <w:rsid w:val="004C4718"/>
    <w:rsid w:val="004D0F59"/>
    <w:rsid w:val="00526F1F"/>
    <w:rsid w:val="005270B0"/>
    <w:rsid w:val="0056538A"/>
    <w:rsid w:val="006A65D8"/>
    <w:rsid w:val="006E2B34"/>
    <w:rsid w:val="00757203"/>
    <w:rsid w:val="00797757"/>
    <w:rsid w:val="007C6134"/>
    <w:rsid w:val="00804647"/>
    <w:rsid w:val="00816E29"/>
    <w:rsid w:val="008F4E2F"/>
    <w:rsid w:val="00903321"/>
    <w:rsid w:val="009201D8"/>
    <w:rsid w:val="0093016E"/>
    <w:rsid w:val="00950620"/>
    <w:rsid w:val="009A13F5"/>
    <w:rsid w:val="009B21C8"/>
    <w:rsid w:val="009C6701"/>
    <w:rsid w:val="009F1F26"/>
    <w:rsid w:val="00A17D2E"/>
    <w:rsid w:val="00A730B2"/>
    <w:rsid w:val="00AA45A0"/>
    <w:rsid w:val="00AB6B5C"/>
    <w:rsid w:val="00AD1363"/>
    <w:rsid w:val="00AF1B36"/>
    <w:rsid w:val="00B227F2"/>
    <w:rsid w:val="00B26445"/>
    <w:rsid w:val="00B34EBE"/>
    <w:rsid w:val="00B62754"/>
    <w:rsid w:val="00B73EC4"/>
    <w:rsid w:val="00B918D7"/>
    <w:rsid w:val="00BC1CF1"/>
    <w:rsid w:val="00C45E61"/>
    <w:rsid w:val="00CF7038"/>
    <w:rsid w:val="00D66E03"/>
    <w:rsid w:val="00D94146"/>
    <w:rsid w:val="00DE5805"/>
    <w:rsid w:val="00E30CFB"/>
    <w:rsid w:val="00E5404C"/>
    <w:rsid w:val="00E64DB7"/>
    <w:rsid w:val="00E67A8E"/>
    <w:rsid w:val="00E701B7"/>
    <w:rsid w:val="00E74E51"/>
    <w:rsid w:val="00EB78B9"/>
    <w:rsid w:val="00ED768B"/>
    <w:rsid w:val="00F15003"/>
    <w:rsid w:val="00F34B0A"/>
    <w:rsid w:val="00F440A4"/>
    <w:rsid w:val="00FD07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3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7D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3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B7AC-4C6C-474F-858A-7DD584F5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407</Words>
  <Characters>2325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46</cp:revision>
  <cp:lastPrinted>2019-11-28T08:34:00Z</cp:lastPrinted>
  <dcterms:created xsi:type="dcterms:W3CDTF">2019-10-31T10:13:00Z</dcterms:created>
  <dcterms:modified xsi:type="dcterms:W3CDTF">2019-11-28T08:39:00Z</dcterms:modified>
</cp:coreProperties>
</file>