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9E" w:rsidRPr="002A7836" w:rsidRDefault="008B759E" w:rsidP="008B759E">
      <w:pPr>
        <w:spacing w:after="0" w:line="240" w:lineRule="auto"/>
        <w:ind w:left="3540" w:firstLine="708"/>
        <w:rPr>
          <w:rFonts w:ascii="Times New Roman" w:hAnsi="Times New Roman" w:cs="Times New Roman"/>
          <w:sz w:val="24"/>
          <w:szCs w:val="24"/>
        </w:rPr>
      </w:pPr>
      <w:r w:rsidRPr="002A7836">
        <w:rPr>
          <w:rFonts w:ascii="Times New Roman" w:hAnsi="Times New Roman" w:cs="Times New Roman"/>
          <w:sz w:val="24"/>
          <w:szCs w:val="24"/>
        </w:rPr>
        <w:t>T.C.</w:t>
      </w:r>
    </w:p>
    <w:p w:rsidR="008B759E" w:rsidRPr="002A7836" w:rsidRDefault="008B759E" w:rsidP="008B759E">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KARAMAN İL ÖZEL İDARESİ</w:t>
      </w:r>
    </w:p>
    <w:p w:rsidR="008B759E" w:rsidRPr="002A7836" w:rsidRDefault="008B759E" w:rsidP="008B759E">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İL GENEL MECLİSİ</w:t>
      </w:r>
    </w:p>
    <w:p w:rsidR="008B759E" w:rsidRPr="002A7836" w:rsidRDefault="008B759E" w:rsidP="008B759E">
      <w:pPr>
        <w:spacing w:after="0" w:line="240" w:lineRule="auto"/>
        <w:jc w:val="center"/>
        <w:rPr>
          <w:rFonts w:ascii="Times New Roman" w:hAnsi="Times New Roman" w:cs="Times New Roman"/>
          <w:sz w:val="24"/>
          <w:szCs w:val="24"/>
        </w:rPr>
      </w:pPr>
    </w:p>
    <w:p w:rsidR="008B759E" w:rsidRPr="002A7836" w:rsidRDefault="008B759E" w:rsidP="008B759E">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5302 SAYILI İL ÖZEL İDARESİ KANUNU’NUN 12. MADDESİ GEREĞİNCE</w:t>
      </w:r>
    </w:p>
    <w:p w:rsidR="008B759E" w:rsidRPr="002A7836" w:rsidRDefault="008B759E" w:rsidP="008B759E">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YAPILACAK OLAN İL GENEL MECLİSİ TOPLANTISINA AİT GÜNDEM</w:t>
      </w:r>
    </w:p>
    <w:p w:rsidR="008B759E" w:rsidRPr="002A7836" w:rsidRDefault="008B759E" w:rsidP="008B759E">
      <w:pPr>
        <w:spacing w:after="0" w:line="240" w:lineRule="auto"/>
        <w:jc w:val="both"/>
        <w:rPr>
          <w:rFonts w:ascii="Times New Roman" w:hAnsi="Times New Roman" w:cs="Times New Roman"/>
          <w:sz w:val="24"/>
          <w:szCs w:val="24"/>
        </w:rPr>
      </w:pPr>
    </w:p>
    <w:p w:rsidR="008B759E" w:rsidRPr="002A7836" w:rsidRDefault="008B759E" w:rsidP="008B759E">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Dönemi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7. </w:t>
      </w:r>
    </w:p>
    <w:p w:rsidR="008B759E" w:rsidRPr="002A7836" w:rsidRDefault="00181D1D" w:rsidP="008B7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r w:rsidR="008B759E" w:rsidRPr="002A7836">
        <w:rPr>
          <w:rFonts w:ascii="Times New Roman" w:hAnsi="Times New Roman" w:cs="Times New Roman"/>
          <w:sz w:val="24"/>
          <w:szCs w:val="24"/>
        </w:rPr>
        <w:t xml:space="preserve">. </w:t>
      </w:r>
    </w:p>
    <w:p w:rsidR="008B759E" w:rsidRPr="002A7836" w:rsidRDefault="00E90434" w:rsidP="008B7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759E" w:rsidRPr="002A7836">
        <w:rPr>
          <w:rFonts w:ascii="Times New Roman" w:hAnsi="Times New Roman" w:cs="Times New Roman"/>
          <w:sz w:val="24"/>
          <w:szCs w:val="24"/>
        </w:rPr>
        <w:t>: 01.03.2021-05.03.2021</w:t>
      </w:r>
    </w:p>
    <w:p w:rsidR="008B759E" w:rsidRPr="002A7836" w:rsidRDefault="008B759E" w:rsidP="008B759E">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Toplantı Saati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:15.00</w:t>
      </w:r>
    </w:p>
    <w:p w:rsidR="008B759E" w:rsidRPr="002A7836" w:rsidRDefault="008B759E" w:rsidP="008B759E">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Toplantı Yeri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İl Özel İdaresi </w:t>
      </w:r>
    </w:p>
    <w:p w:rsidR="008B759E" w:rsidRPr="002A7836" w:rsidRDefault="008B759E" w:rsidP="008B759E">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İl Genel Meclisi Toplantı Salonu</w:t>
      </w:r>
    </w:p>
    <w:p w:rsidR="008B759E" w:rsidRPr="002A7836" w:rsidRDefault="008B759E" w:rsidP="008B759E">
      <w:pPr>
        <w:spacing w:after="0"/>
        <w:jc w:val="both"/>
        <w:rPr>
          <w:rFonts w:ascii="Times New Roman" w:hAnsi="Times New Roman" w:cs="Times New Roman"/>
          <w:sz w:val="24"/>
          <w:szCs w:val="24"/>
        </w:rPr>
      </w:pPr>
    </w:p>
    <w:tbl>
      <w:tblPr>
        <w:tblStyle w:val="TabloKlavuzu"/>
        <w:tblW w:w="0" w:type="auto"/>
        <w:tblLook w:val="04A0"/>
      </w:tblPr>
      <w:tblGrid>
        <w:gridCol w:w="817"/>
        <w:gridCol w:w="8395"/>
      </w:tblGrid>
      <w:tr w:rsidR="008B759E" w:rsidRPr="002A7836" w:rsidTr="00D90E5F">
        <w:tc>
          <w:tcPr>
            <w:tcW w:w="817" w:type="dxa"/>
          </w:tcPr>
          <w:p w:rsidR="008B759E" w:rsidRPr="002A7836" w:rsidRDefault="008B759E" w:rsidP="00D90E5F">
            <w:pPr>
              <w:spacing w:line="276" w:lineRule="auto"/>
              <w:rPr>
                <w:rFonts w:ascii="Times New Roman" w:hAnsi="Times New Roman" w:cs="Times New Roman"/>
                <w:sz w:val="24"/>
                <w:szCs w:val="24"/>
              </w:rPr>
            </w:pPr>
            <w:r w:rsidRPr="002A7836">
              <w:rPr>
                <w:rFonts w:ascii="Times New Roman" w:hAnsi="Times New Roman" w:cs="Times New Roman"/>
                <w:sz w:val="24"/>
                <w:szCs w:val="24"/>
              </w:rPr>
              <w:t>S.NO</w:t>
            </w:r>
          </w:p>
        </w:tc>
        <w:tc>
          <w:tcPr>
            <w:tcW w:w="8395" w:type="dxa"/>
          </w:tcPr>
          <w:p w:rsidR="008B759E" w:rsidRPr="002A7836" w:rsidRDefault="008B759E" w:rsidP="00D90E5F">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GÜNDEM KONUSU</w:t>
            </w:r>
          </w:p>
          <w:p w:rsidR="008B759E" w:rsidRPr="002A7836" w:rsidRDefault="008B759E" w:rsidP="00D90E5F">
            <w:pPr>
              <w:spacing w:line="276" w:lineRule="auto"/>
              <w:rPr>
                <w:rFonts w:ascii="Times New Roman" w:hAnsi="Times New Roman" w:cs="Times New Roman"/>
                <w:sz w:val="24"/>
                <w:szCs w:val="24"/>
              </w:rPr>
            </w:pPr>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1</w:t>
            </w:r>
          </w:p>
        </w:tc>
        <w:tc>
          <w:tcPr>
            <w:tcW w:w="8395" w:type="dxa"/>
          </w:tcPr>
          <w:p w:rsidR="008B759E" w:rsidRPr="002A7836" w:rsidRDefault="008B759E" w:rsidP="00D90E5F">
            <w:pPr>
              <w:spacing w:line="276" w:lineRule="auto"/>
              <w:rPr>
                <w:rFonts w:ascii="Times New Roman" w:hAnsi="Times New Roman" w:cs="Times New Roman"/>
                <w:sz w:val="24"/>
                <w:szCs w:val="24"/>
              </w:rPr>
            </w:pPr>
            <w:r w:rsidRPr="002A7836">
              <w:rPr>
                <w:rFonts w:ascii="Times New Roman" w:hAnsi="Times New Roman" w:cs="Times New Roman"/>
                <w:sz w:val="24"/>
                <w:szCs w:val="24"/>
              </w:rPr>
              <w:t>Yoklama ve Açılış.</w:t>
            </w:r>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2</w:t>
            </w:r>
          </w:p>
        </w:tc>
        <w:tc>
          <w:tcPr>
            <w:tcW w:w="8395" w:type="dxa"/>
          </w:tcPr>
          <w:p w:rsidR="008B759E" w:rsidRPr="002A7836" w:rsidRDefault="008B759E" w:rsidP="00D90E5F">
            <w:pPr>
              <w:spacing w:line="276" w:lineRule="auto"/>
              <w:jc w:val="both"/>
              <w:rPr>
                <w:rFonts w:ascii="Times New Roman" w:hAnsi="Times New Roman" w:cs="Times New Roman"/>
                <w:sz w:val="24"/>
                <w:szCs w:val="24"/>
              </w:rPr>
            </w:pPr>
            <w:proofErr w:type="gramStart"/>
            <w:r w:rsidRPr="002A7836">
              <w:rPr>
                <w:rFonts w:ascii="Times New Roman" w:hAnsi="Times New Roman" w:cs="Times New Roman"/>
                <w:sz w:val="24"/>
                <w:szCs w:val="24"/>
              </w:rPr>
              <w:t>Bir önceki birleşime ait tutanak Özetinin okunması ve oylanması.</w:t>
            </w:r>
            <w:proofErr w:type="gramEnd"/>
          </w:p>
        </w:tc>
      </w:tr>
      <w:tr w:rsidR="008B759E" w:rsidRPr="002A7836" w:rsidTr="00D90E5F">
        <w:tc>
          <w:tcPr>
            <w:tcW w:w="817" w:type="dxa"/>
          </w:tcPr>
          <w:p w:rsidR="008B759E" w:rsidRPr="002A7836" w:rsidRDefault="008B759E" w:rsidP="00D90E5F">
            <w:pPr>
              <w:jc w:val="center"/>
              <w:rPr>
                <w:rFonts w:ascii="Times New Roman" w:hAnsi="Times New Roman" w:cs="Times New Roman"/>
                <w:sz w:val="24"/>
                <w:szCs w:val="24"/>
              </w:rPr>
            </w:pPr>
            <w:r>
              <w:rPr>
                <w:rFonts w:ascii="Times New Roman" w:hAnsi="Times New Roman" w:cs="Times New Roman"/>
                <w:sz w:val="24"/>
                <w:szCs w:val="24"/>
              </w:rPr>
              <w:t>3</w:t>
            </w:r>
          </w:p>
        </w:tc>
        <w:tc>
          <w:tcPr>
            <w:tcW w:w="8395" w:type="dxa"/>
          </w:tcPr>
          <w:p w:rsidR="008B759E" w:rsidRPr="002A7836" w:rsidRDefault="008B759E" w:rsidP="00D90E5F">
            <w:pPr>
              <w:contextualSpacing/>
              <w:jc w:val="both"/>
              <w:rPr>
                <w:rFonts w:ascii="Times New Roman" w:hAnsi="Times New Roman" w:cs="Times New Roman"/>
                <w:sz w:val="24"/>
                <w:szCs w:val="24"/>
              </w:rPr>
            </w:pPr>
            <w:r w:rsidRPr="002A7836">
              <w:rPr>
                <w:rFonts w:ascii="Times New Roman" w:hAnsi="Times New Roman" w:cs="Times New Roman"/>
                <w:sz w:val="24"/>
                <w:szCs w:val="24"/>
              </w:rPr>
              <w:t>İl Özel İdaresi bünyesinde bulunan köy yollarında firmalar ve şahıslar tarafından talep edilen kazı çalışmaları ve talep dışı yapılan kaçak kazılardan dolayı yolun tamirat ücreti ile ilgili Plan ve Bütçe Komisyonu ile Köye Yönelik Hizmetler Komisyonunca ortaklaşa hazırlanan raporun görüşülmesi.</w:t>
            </w:r>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95" w:type="dxa"/>
          </w:tcPr>
          <w:p w:rsidR="008B759E" w:rsidRPr="002A7836" w:rsidRDefault="008B759E" w:rsidP="00D90E5F">
            <w:pPr>
              <w:jc w:val="both"/>
              <w:rPr>
                <w:rFonts w:ascii="Times New Roman" w:hAnsi="Times New Roman" w:cs="Times New Roman"/>
                <w:b/>
                <w:sz w:val="24"/>
                <w:szCs w:val="24"/>
              </w:rPr>
            </w:pPr>
            <w:proofErr w:type="gramStart"/>
            <w:r>
              <w:rPr>
                <w:rFonts w:ascii="Times New Roman" w:hAnsi="Times New Roman" w:cs="Times New Roman"/>
                <w:sz w:val="24"/>
                <w:szCs w:val="24"/>
              </w:rPr>
              <w:t>İ</w:t>
            </w:r>
            <w:r w:rsidRPr="002A7836">
              <w:rPr>
                <w:rFonts w:ascii="Times New Roman" w:hAnsi="Times New Roman" w:cs="Times New Roman"/>
                <w:sz w:val="24"/>
                <w:szCs w:val="24"/>
              </w:rPr>
              <w:t>limizde faaliyet gösteren diğer kamu kurum ve kuruluşları, il, ilçe ve belde belediyeleri ile kamu kurumu niteliğindeki dernekler, meslek odaları ve benzerlerinin hizmet alımları, tüketim mal ve malzeme alımları, yapım, bakım ve onarım vb. taleplerin, 5302 sayılı yasanın 64. maddesinin a, b ve c bentleri gereğince ortak proje yapılması ile ilgili Tüm İhtisas Komisyonlarından gelen raporun görüşülmesi.</w:t>
            </w:r>
            <w:proofErr w:type="gramEnd"/>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95" w:type="dxa"/>
          </w:tcPr>
          <w:p w:rsidR="008B759E" w:rsidRPr="002A7836" w:rsidRDefault="008B759E" w:rsidP="00D90E5F">
            <w:pPr>
              <w:contextualSpacing/>
              <w:jc w:val="both"/>
              <w:rPr>
                <w:rFonts w:ascii="Times New Roman" w:hAnsi="Times New Roman" w:cs="Times New Roman"/>
                <w:b/>
                <w:sz w:val="24"/>
                <w:szCs w:val="24"/>
              </w:rPr>
            </w:pPr>
            <w:r w:rsidRPr="002A7836">
              <w:rPr>
                <w:rFonts w:ascii="Times New Roman" w:hAnsi="Times New Roman" w:cs="Times New Roman"/>
                <w:sz w:val="24"/>
                <w:szCs w:val="24"/>
              </w:rPr>
              <w:t>Ermenek Devlet Hastanesinde kullanılmak üzere cihaz alımı ile ilgili Plan ve Bütçe Komisyonu ile Çevre ve Sağlık Komisyonu tarafından ortaklaşa hazırlanan raporun görüşülmesi.</w:t>
            </w:r>
          </w:p>
        </w:tc>
      </w:tr>
      <w:tr w:rsidR="008B759E" w:rsidRPr="002A7836" w:rsidTr="00D90E5F">
        <w:tc>
          <w:tcPr>
            <w:tcW w:w="817" w:type="dxa"/>
          </w:tcPr>
          <w:p w:rsidR="008B759E" w:rsidRPr="002A7836" w:rsidRDefault="008B759E" w:rsidP="00D90E5F">
            <w:pPr>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8B759E" w:rsidRPr="002A7836" w:rsidRDefault="008B759E" w:rsidP="00D90E5F">
            <w:pPr>
              <w:contextualSpacing/>
              <w:jc w:val="both"/>
              <w:rPr>
                <w:rFonts w:ascii="Times New Roman" w:hAnsi="Times New Roman" w:cs="Times New Roman"/>
                <w:sz w:val="24"/>
                <w:szCs w:val="24"/>
              </w:rPr>
            </w:pPr>
            <w:r w:rsidRPr="002A7836">
              <w:rPr>
                <w:rFonts w:ascii="Times New Roman" w:hAnsi="Times New Roman" w:cs="Times New Roman"/>
                <w:sz w:val="24"/>
                <w:szCs w:val="24"/>
              </w:rPr>
              <w:t>İlimiz Merkeze bağlı Bayır Köyüne yapılacak olan depo ve satış yeri inşaatı için İl Özel İdaresi bütçesinden yardım yapılması ile ilgili Plan ve Bütçe Komisyonu ile Kırsal Alanları Kalkındırma-Tarım Komisyonu tarafından ortaklaşa hazırlanan raporun görüşülmesi.</w:t>
            </w:r>
          </w:p>
        </w:tc>
      </w:tr>
      <w:tr w:rsidR="008B759E" w:rsidRPr="002A7836" w:rsidTr="00D90E5F">
        <w:tc>
          <w:tcPr>
            <w:tcW w:w="817" w:type="dxa"/>
          </w:tcPr>
          <w:p w:rsidR="008B759E" w:rsidRPr="002A7836" w:rsidRDefault="008B759E" w:rsidP="00D90E5F">
            <w:pPr>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Pr>
          <w:p w:rsidR="008B759E" w:rsidRPr="002A7836" w:rsidRDefault="008B759E" w:rsidP="00D90E5F">
            <w:pPr>
              <w:contextualSpacing/>
              <w:jc w:val="both"/>
              <w:rPr>
                <w:rFonts w:ascii="Times New Roman" w:hAnsi="Times New Roman" w:cs="Times New Roman"/>
                <w:sz w:val="24"/>
                <w:szCs w:val="24"/>
              </w:rPr>
            </w:pPr>
            <w:r w:rsidRPr="002A7836">
              <w:rPr>
                <w:rFonts w:ascii="Times New Roman" w:hAnsi="Times New Roman" w:cs="Times New Roman"/>
                <w:sz w:val="24"/>
                <w:szCs w:val="24"/>
              </w:rPr>
              <w:t xml:space="preserve">Sarıveliler İlçesi </w:t>
            </w:r>
            <w:proofErr w:type="spellStart"/>
            <w:r w:rsidRPr="002A7836">
              <w:rPr>
                <w:rFonts w:ascii="Times New Roman" w:hAnsi="Times New Roman" w:cs="Times New Roman"/>
                <w:sz w:val="24"/>
                <w:szCs w:val="24"/>
              </w:rPr>
              <w:t>Civler</w:t>
            </w:r>
            <w:proofErr w:type="spellEnd"/>
            <w:r w:rsidRPr="002A7836">
              <w:rPr>
                <w:rFonts w:ascii="Times New Roman" w:hAnsi="Times New Roman" w:cs="Times New Roman"/>
                <w:sz w:val="24"/>
                <w:szCs w:val="24"/>
              </w:rPr>
              <w:t xml:space="preserve"> Köyüne devlet vatandaş işbirliği ile yaptırılan Pazar yeri inşaatı için İl Özel İdaresi bütçesinden yardım yapılması ile ilgili Plan ve Bütçe Komisyonu ile Kırsal Alanları Kalkındırma-Tarım Komisyonu tarafından ortaklaşa hazırlanan raporun görüşülmesi.</w:t>
            </w:r>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8B759E" w:rsidRPr="002A7836" w:rsidRDefault="008B759E" w:rsidP="00D90E5F">
            <w:pPr>
              <w:spacing w:line="276" w:lineRule="auto"/>
              <w:rPr>
                <w:rFonts w:ascii="Times New Roman" w:hAnsi="Times New Roman" w:cs="Times New Roman"/>
                <w:sz w:val="24"/>
                <w:szCs w:val="24"/>
              </w:rPr>
            </w:pPr>
            <w:r w:rsidRPr="002A7836">
              <w:rPr>
                <w:rFonts w:ascii="Times New Roman" w:hAnsi="Times New Roman" w:cs="Times New Roman"/>
                <w:sz w:val="24"/>
                <w:szCs w:val="24"/>
              </w:rPr>
              <w:t>Dilek ve temenniler.</w:t>
            </w:r>
          </w:p>
        </w:tc>
      </w:tr>
      <w:tr w:rsidR="008B759E" w:rsidRPr="002A7836" w:rsidTr="00D90E5F">
        <w:tc>
          <w:tcPr>
            <w:tcW w:w="817" w:type="dxa"/>
          </w:tcPr>
          <w:p w:rsidR="008B759E" w:rsidRPr="002A7836" w:rsidRDefault="008B759E" w:rsidP="00D90E5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8B759E" w:rsidRPr="002A7836" w:rsidRDefault="008B759E" w:rsidP="00D90E5F">
            <w:pPr>
              <w:spacing w:line="276" w:lineRule="auto"/>
              <w:jc w:val="both"/>
              <w:rPr>
                <w:rFonts w:ascii="Times New Roman" w:hAnsi="Times New Roman" w:cs="Times New Roman"/>
                <w:sz w:val="24"/>
                <w:szCs w:val="24"/>
              </w:rPr>
            </w:pPr>
            <w:r w:rsidRPr="002A7836">
              <w:rPr>
                <w:rFonts w:ascii="Times New Roman" w:hAnsi="Times New Roman" w:cs="Times New Roman"/>
                <w:sz w:val="24"/>
                <w:szCs w:val="24"/>
              </w:rPr>
              <w:t>Gelecek toplantı birleşiminin belirlenmesi ve kapanış.</w:t>
            </w:r>
          </w:p>
        </w:tc>
      </w:tr>
    </w:tbl>
    <w:p w:rsidR="008B759E" w:rsidRPr="002A7836" w:rsidRDefault="008B759E" w:rsidP="008B759E">
      <w:pPr>
        <w:spacing w:after="0" w:line="240" w:lineRule="auto"/>
        <w:jc w:val="both"/>
        <w:rPr>
          <w:rFonts w:ascii="Times New Roman" w:hAnsi="Times New Roman" w:cs="Times New Roman"/>
          <w:sz w:val="24"/>
          <w:szCs w:val="24"/>
        </w:rPr>
      </w:pPr>
    </w:p>
    <w:p w:rsidR="004B1881" w:rsidRDefault="004B1881" w:rsidP="008B759E">
      <w:pPr>
        <w:spacing w:after="0" w:line="240" w:lineRule="auto"/>
        <w:ind w:left="5664" w:firstLine="708"/>
        <w:rPr>
          <w:rFonts w:ascii="Times New Roman" w:hAnsi="Times New Roman" w:cs="Times New Roman"/>
        </w:rPr>
      </w:pPr>
    </w:p>
    <w:p w:rsidR="004B1881" w:rsidRDefault="004B1881" w:rsidP="008B759E">
      <w:pPr>
        <w:spacing w:after="0" w:line="240" w:lineRule="auto"/>
        <w:ind w:left="5664" w:firstLine="708"/>
        <w:rPr>
          <w:rFonts w:ascii="Times New Roman" w:hAnsi="Times New Roman" w:cs="Times New Roman"/>
        </w:rPr>
      </w:pPr>
    </w:p>
    <w:p w:rsidR="008B759E" w:rsidRPr="00E35476" w:rsidRDefault="008B759E" w:rsidP="008B759E">
      <w:pPr>
        <w:spacing w:after="0" w:line="240" w:lineRule="auto"/>
        <w:ind w:left="5664" w:firstLine="708"/>
        <w:rPr>
          <w:rFonts w:ascii="Times New Roman" w:hAnsi="Times New Roman" w:cs="Times New Roman"/>
        </w:rPr>
      </w:pPr>
      <w:r w:rsidRPr="00E35476">
        <w:rPr>
          <w:rFonts w:ascii="Times New Roman" w:hAnsi="Times New Roman" w:cs="Times New Roman"/>
        </w:rPr>
        <w:t>Adem KAPAR</w:t>
      </w:r>
    </w:p>
    <w:p w:rsidR="008B759E" w:rsidRDefault="008B759E" w:rsidP="008B759E">
      <w:pPr>
        <w:spacing w:after="0" w:line="240" w:lineRule="auto"/>
        <w:ind w:left="5664" w:firstLine="708"/>
        <w:rPr>
          <w:rFonts w:ascii="Times New Roman" w:hAnsi="Times New Roman" w:cs="Times New Roman"/>
        </w:rPr>
      </w:pPr>
      <w:r w:rsidRPr="00E35476">
        <w:rPr>
          <w:rFonts w:ascii="Times New Roman" w:hAnsi="Times New Roman" w:cs="Times New Roman"/>
        </w:rPr>
        <w:t xml:space="preserve">         Başkan</w:t>
      </w:r>
    </w:p>
    <w:p w:rsidR="008B759E" w:rsidRDefault="008B759E" w:rsidP="008B759E">
      <w:pPr>
        <w:spacing w:after="0" w:line="240" w:lineRule="auto"/>
        <w:ind w:left="5664" w:firstLine="708"/>
        <w:rPr>
          <w:rFonts w:ascii="Times New Roman" w:hAnsi="Times New Roman" w:cs="Times New Roman"/>
        </w:rPr>
      </w:pPr>
    </w:p>
    <w:p w:rsidR="008B759E" w:rsidRDefault="008B759E" w:rsidP="008B759E">
      <w:pPr>
        <w:spacing w:after="0" w:line="240" w:lineRule="auto"/>
        <w:ind w:left="5664" w:firstLine="708"/>
        <w:rPr>
          <w:rFonts w:ascii="Times New Roman" w:hAnsi="Times New Roman" w:cs="Times New Roman"/>
        </w:rPr>
      </w:pPr>
    </w:p>
    <w:p w:rsidR="0053568C" w:rsidRPr="002920BF" w:rsidRDefault="0053568C" w:rsidP="008B759E">
      <w:pPr>
        <w:spacing w:after="0" w:line="240" w:lineRule="auto"/>
        <w:ind w:left="5664" w:firstLine="708"/>
        <w:rPr>
          <w:rFonts w:ascii="Times New Roman" w:hAnsi="Times New Roman" w:cs="Times New Roman"/>
          <w:sz w:val="24"/>
          <w:szCs w:val="24"/>
        </w:rPr>
      </w:pPr>
    </w:p>
    <w:sectPr w:rsidR="0053568C" w:rsidRPr="002920BF" w:rsidSect="00761F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68C1"/>
    <w:rsid w:val="000F376F"/>
    <w:rsid w:val="00181D1D"/>
    <w:rsid w:val="00184DBA"/>
    <w:rsid w:val="002920BF"/>
    <w:rsid w:val="002A7836"/>
    <w:rsid w:val="002C68C1"/>
    <w:rsid w:val="00324E42"/>
    <w:rsid w:val="003719FE"/>
    <w:rsid w:val="004B1881"/>
    <w:rsid w:val="004C3F4A"/>
    <w:rsid w:val="0053568C"/>
    <w:rsid w:val="005D6DB7"/>
    <w:rsid w:val="00761F00"/>
    <w:rsid w:val="008B759E"/>
    <w:rsid w:val="009073A5"/>
    <w:rsid w:val="009544AB"/>
    <w:rsid w:val="00A00812"/>
    <w:rsid w:val="00AC58E7"/>
    <w:rsid w:val="00BA69C6"/>
    <w:rsid w:val="00BB1DE8"/>
    <w:rsid w:val="00BB6A54"/>
    <w:rsid w:val="00E90434"/>
    <w:rsid w:val="00ED3C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6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356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56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298</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18</cp:revision>
  <cp:lastPrinted>2021-03-04T11:21:00Z</cp:lastPrinted>
  <dcterms:created xsi:type="dcterms:W3CDTF">2021-02-24T08:35:00Z</dcterms:created>
  <dcterms:modified xsi:type="dcterms:W3CDTF">2021-04-28T12:36:00Z</dcterms:modified>
</cp:coreProperties>
</file>