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712" w:rsidRPr="002228B1" w:rsidRDefault="000E3712" w:rsidP="000E3712">
      <w:pPr>
        <w:tabs>
          <w:tab w:val="left" w:pos="567"/>
          <w:tab w:val="right" w:pos="6520"/>
        </w:tabs>
        <w:jc w:val="center"/>
        <w:rPr>
          <w:rFonts w:ascii="Times" w:eastAsia="Times New Roman" w:hAnsi="Times" w:cs="Times New Roman"/>
          <w:b/>
        </w:rPr>
      </w:pPr>
      <w:r w:rsidRPr="002228B1">
        <w:rPr>
          <w:rFonts w:ascii="Times" w:eastAsia="Times New Roman" w:hAnsi="Times" w:cs="Times New Roman"/>
          <w:b/>
        </w:rPr>
        <w:t>T.C.</w:t>
      </w:r>
    </w:p>
    <w:p w:rsidR="000E3712" w:rsidRPr="002228B1" w:rsidRDefault="000E3712" w:rsidP="000E3712">
      <w:pPr>
        <w:tabs>
          <w:tab w:val="left" w:pos="567"/>
          <w:tab w:val="right" w:pos="6520"/>
        </w:tabs>
        <w:jc w:val="center"/>
        <w:rPr>
          <w:rFonts w:ascii="Times" w:eastAsia="Times New Roman" w:hAnsi="Times" w:cs="Times New Roman"/>
          <w:b/>
        </w:rPr>
      </w:pPr>
      <w:r w:rsidRPr="002228B1">
        <w:rPr>
          <w:rFonts w:ascii="Times" w:eastAsia="Times New Roman" w:hAnsi="Times" w:cs="Times New Roman"/>
          <w:b/>
        </w:rPr>
        <w:t xml:space="preserve">KARAMAN İL ÖZEL İDARESİ </w:t>
      </w:r>
    </w:p>
    <w:p w:rsidR="000E3712" w:rsidRPr="002228B1" w:rsidRDefault="000E3712" w:rsidP="000E3712">
      <w:pPr>
        <w:jc w:val="center"/>
        <w:outlineLvl w:val="0"/>
        <w:rPr>
          <w:rFonts w:ascii="Times" w:eastAsia="Times New Roman" w:hAnsi="Times" w:cs="Times New Roman"/>
          <w:b/>
        </w:rPr>
      </w:pPr>
      <w:r>
        <w:rPr>
          <w:rFonts w:ascii="Times" w:eastAsia="Times New Roman" w:hAnsi="Times" w:cs="Times New Roman"/>
          <w:b/>
        </w:rPr>
        <w:t xml:space="preserve">2020 </w:t>
      </w:r>
      <w:r w:rsidRPr="002228B1">
        <w:rPr>
          <w:rFonts w:ascii="Times" w:eastAsia="Times New Roman" w:hAnsi="Times" w:cs="Times New Roman"/>
          <w:b/>
        </w:rPr>
        <w:t xml:space="preserve">YILI </w:t>
      </w:r>
      <w:r w:rsidR="00B15468">
        <w:rPr>
          <w:rFonts w:ascii="Times" w:hAnsi="Times"/>
          <w:b/>
        </w:rPr>
        <w:t>MART</w:t>
      </w:r>
      <w:r w:rsidRPr="002228B1">
        <w:rPr>
          <w:rFonts w:ascii="Times" w:eastAsia="Times New Roman" w:hAnsi="Times" w:cs="Times New Roman"/>
          <w:b/>
        </w:rPr>
        <w:t xml:space="preserve"> AYINDA ALINAN İL GENEL MECLİSİ KARAR ÖZETLERİ</w:t>
      </w:r>
    </w:p>
    <w:p w:rsidR="00C41915" w:rsidRDefault="00C41915" w:rsidP="00C41915">
      <w:pPr>
        <w:spacing w:after="0"/>
        <w:ind w:firstLine="708"/>
        <w:jc w:val="both"/>
        <w:rPr>
          <w:rFonts w:ascii="Times New Roman" w:hAnsi="Times New Roman" w:cs="Times New Roman"/>
          <w:sz w:val="24"/>
          <w:szCs w:val="24"/>
        </w:rPr>
      </w:pPr>
      <w:r>
        <w:rPr>
          <w:rFonts w:ascii="Times" w:eastAsia="Times New Roman" w:hAnsi="Times" w:cs="Times New Roman"/>
          <w:b/>
        </w:rPr>
        <w:t>35 sayılı karar;</w:t>
      </w:r>
      <w:r w:rsidRPr="00C41915">
        <w:rPr>
          <w:rFonts w:ascii="Times New Roman" w:hAnsi="Times New Roman" w:cs="Times New Roman"/>
          <w:sz w:val="24"/>
          <w:szCs w:val="24"/>
        </w:rPr>
        <w:t xml:space="preserve"> </w:t>
      </w:r>
      <w:r>
        <w:rPr>
          <w:rFonts w:ascii="Times New Roman" w:hAnsi="Times New Roman" w:cs="Times New Roman"/>
          <w:sz w:val="24"/>
          <w:szCs w:val="24"/>
        </w:rPr>
        <w:t xml:space="preserve">2019 yılı faaliyet raporunun incelenerek rapor düzenlenmek üzere tüm ihtisas komisyonlarına havale edilmesine, </w:t>
      </w:r>
      <w:r w:rsidRPr="00296EEF">
        <w:rPr>
          <w:rFonts w:ascii="Times New Roman" w:hAnsi="Times New Roman" w:cs="Times New Roman"/>
          <w:sz w:val="24"/>
          <w:szCs w:val="24"/>
        </w:rPr>
        <w:t>yapılan İşaretli oylama neticesinde oy birliği ile karar verildi.</w:t>
      </w:r>
    </w:p>
    <w:p w:rsidR="00C41915" w:rsidRDefault="00C41915" w:rsidP="00C41915">
      <w:pPr>
        <w:ind w:firstLine="708"/>
        <w:jc w:val="both"/>
        <w:outlineLvl w:val="0"/>
        <w:rPr>
          <w:rFonts w:ascii="Times" w:eastAsia="Times New Roman" w:hAnsi="Times" w:cs="Times New Roman"/>
          <w:b/>
        </w:rPr>
      </w:pPr>
      <w:r>
        <w:rPr>
          <w:rFonts w:ascii="Times" w:eastAsia="Times New Roman" w:hAnsi="Times" w:cs="Times New Roman"/>
          <w:b/>
        </w:rPr>
        <w:t>36 sayılı karar;</w:t>
      </w:r>
      <w:r w:rsidRPr="00C41915">
        <w:rPr>
          <w:rFonts w:ascii="Times New Roman" w:hAnsi="Times New Roman" w:cs="Times New Roman"/>
          <w:sz w:val="24"/>
          <w:szCs w:val="24"/>
        </w:rPr>
        <w:t xml:space="preserve"> </w:t>
      </w:r>
      <w:r w:rsidRPr="000F282B">
        <w:rPr>
          <w:rFonts w:ascii="Times New Roman" w:hAnsi="Times New Roman" w:cs="Times New Roman"/>
          <w:sz w:val="24"/>
          <w:szCs w:val="24"/>
        </w:rPr>
        <w:t xml:space="preserve">Belediye sınırları dışında kalan </w:t>
      </w:r>
      <w:proofErr w:type="gramStart"/>
      <w:r w:rsidRPr="000F282B">
        <w:rPr>
          <w:rFonts w:ascii="Times New Roman" w:hAnsi="Times New Roman" w:cs="Times New Roman"/>
          <w:sz w:val="24"/>
          <w:szCs w:val="24"/>
        </w:rPr>
        <w:t>iskan</w:t>
      </w:r>
      <w:proofErr w:type="gramEnd"/>
      <w:r w:rsidRPr="000F282B">
        <w:rPr>
          <w:rFonts w:ascii="Times New Roman" w:hAnsi="Times New Roman" w:cs="Times New Roman"/>
          <w:sz w:val="24"/>
          <w:szCs w:val="24"/>
        </w:rPr>
        <w:t xml:space="preserve"> dışı alanlarda </w:t>
      </w:r>
      <w:r>
        <w:rPr>
          <w:rFonts w:ascii="Times New Roman" w:hAnsi="Times New Roman" w:cs="Times New Roman"/>
          <w:sz w:val="24"/>
          <w:szCs w:val="24"/>
        </w:rPr>
        <w:t xml:space="preserve">yapı </w:t>
      </w:r>
      <w:r w:rsidRPr="000F282B">
        <w:rPr>
          <w:rFonts w:ascii="Times New Roman" w:hAnsi="Times New Roman" w:cs="Times New Roman"/>
          <w:sz w:val="24"/>
          <w:szCs w:val="24"/>
        </w:rPr>
        <w:t>ruhsat</w:t>
      </w:r>
      <w:r>
        <w:rPr>
          <w:rFonts w:ascii="Times New Roman" w:hAnsi="Times New Roman" w:cs="Times New Roman"/>
          <w:sz w:val="24"/>
          <w:szCs w:val="24"/>
        </w:rPr>
        <w:t>ı</w:t>
      </w:r>
      <w:r w:rsidRPr="000F282B">
        <w:rPr>
          <w:rFonts w:ascii="Times New Roman" w:hAnsi="Times New Roman" w:cs="Times New Roman"/>
          <w:sz w:val="24"/>
          <w:szCs w:val="24"/>
        </w:rPr>
        <w:t xml:space="preserve"> veya proje onayı alınmaksızın tespit edilen izinsiz yapılar</w:t>
      </w:r>
      <w:r>
        <w:rPr>
          <w:rFonts w:ascii="Times New Roman" w:hAnsi="Times New Roman" w:cs="Times New Roman"/>
          <w:sz w:val="24"/>
          <w:szCs w:val="24"/>
        </w:rPr>
        <w:t>ın yıkımı için ödenek aktarılması ile ilgili teklif konusunun daha sonra değerlendirilmesine oy birliği ile karar verildi.</w:t>
      </w:r>
    </w:p>
    <w:p w:rsidR="00C41915" w:rsidRDefault="00C41915" w:rsidP="00C41915">
      <w:pPr>
        <w:ind w:firstLine="708"/>
        <w:jc w:val="both"/>
        <w:outlineLvl w:val="0"/>
        <w:rPr>
          <w:rFonts w:ascii="Times" w:eastAsia="Times New Roman" w:hAnsi="Times" w:cs="Times New Roman"/>
          <w:b/>
        </w:rPr>
      </w:pPr>
      <w:r>
        <w:rPr>
          <w:rFonts w:ascii="Times" w:eastAsia="Times New Roman" w:hAnsi="Times" w:cs="Times New Roman"/>
          <w:b/>
        </w:rPr>
        <w:t>37 sayılı karar;</w:t>
      </w:r>
      <w:r w:rsidRPr="00C41915">
        <w:rPr>
          <w:rFonts w:ascii="Times New Roman" w:hAnsi="Times New Roman" w:cs="Times New Roman"/>
          <w:sz w:val="24"/>
          <w:szCs w:val="24"/>
        </w:rPr>
        <w:t xml:space="preserve"> </w:t>
      </w:r>
      <w:r w:rsidRPr="007B38D3">
        <w:rPr>
          <w:rFonts w:ascii="Times New Roman" w:hAnsi="Times New Roman" w:cs="Times New Roman"/>
          <w:sz w:val="24"/>
          <w:szCs w:val="24"/>
        </w:rPr>
        <w:t>İl Özel İdaresi makine parkında bulunan araç ve iş makinelerinin, yatırım proje uygulamalarından sonraki boş zamanlarında yatırım işlerini aksatmayacak şekilde 2020 yılı içerisinde kiraya verilmesi</w:t>
      </w:r>
      <w:r>
        <w:rPr>
          <w:rFonts w:ascii="Times New Roman" w:hAnsi="Times New Roman" w:cs="Times New Roman"/>
          <w:sz w:val="24"/>
          <w:szCs w:val="24"/>
        </w:rPr>
        <w:t>ne</w:t>
      </w:r>
      <w:r w:rsidRPr="007B38D3">
        <w:rPr>
          <w:rFonts w:ascii="Times New Roman" w:hAnsi="Times New Roman" w:cs="Times New Roman"/>
          <w:sz w:val="24"/>
          <w:szCs w:val="24"/>
        </w:rPr>
        <w:t xml:space="preserve"> ve </w:t>
      </w:r>
      <w:r>
        <w:rPr>
          <w:rFonts w:ascii="Times New Roman" w:hAnsi="Times New Roman" w:cs="Times New Roman"/>
          <w:sz w:val="24"/>
          <w:szCs w:val="24"/>
        </w:rPr>
        <w:t>karar ekinde</w:t>
      </w:r>
      <w:r w:rsidRPr="007B38D3">
        <w:rPr>
          <w:rFonts w:ascii="Times New Roman" w:hAnsi="Times New Roman" w:cs="Times New Roman"/>
          <w:sz w:val="24"/>
          <w:szCs w:val="24"/>
        </w:rPr>
        <w:t xml:space="preserve"> belirtildiği şekilde kira ücreti alınması</w:t>
      </w:r>
      <w:r>
        <w:rPr>
          <w:rFonts w:ascii="Times New Roman" w:hAnsi="Times New Roman" w:cs="Times New Roman"/>
          <w:sz w:val="24"/>
          <w:szCs w:val="24"/>
        </w:rPr>
        <w:t xml:space="preserve">na </w:t>
      </w:r>
      <w:r w:rsidRPr="00296EEF">
        <w:rPr>
          <w:rFonts w:ascii="Times New Roman" w:hAnsi="Times New Roman" w:cs="Times New Roman"/>
          <w:sz w:val="24"/>
          <w:szCs w:val="24"/>
        </w:rPr>
        <w:t>oy birliği ile karar verildi</w:t>
      </w:r>
    </w:p>
    <w:p w:rsidR="00C41915" w:rsidRDefault="00C41915" w:rsidP="00C41915">
      <w:pPr>
        <w:spacing w:after="0"/>
        <w:ind w:firstLine="708"/>
        <w:jc w:val="both"/>
        <w:rPr>
          <w:rFonts w:ascii="Times New Roman" w:hAnsi="Times New Roman" w:cs="Times New Roman"/>
          <w:sz w:val="24"/>
          <w:szCs w:val="24"/>
        </w:rPr>
      </w:pPr>
      <w:proofErr w:type="gramStart"/>
      <w:r>
        <w:rPr>
          <w:rFonts w:ascii="Times" w:eastAsia="Times New Roman" w:hAnsi="Times" w:cs="Times New Roman"/>
          <w:b/>
        </w:rPr>
        <w:t>38 sayılı karar;</w:t>
      </w:r>
      <w:r w:rsidRPr="00C41915">
        <w:rPr>
          <w:rFonts w:ascii="Times New Roman" w:hAnsi="Times New Roman" w:cs="Times New Roman"/>
          <w:sz w:val="24"/>
          <w:szCs w:val="24"/>
        </w:rPr>
        <w:t xml:space="preserve"> </w:t>
      </w:r>
      <w:r>
        <w:rPr>
          <w:rFonts w:ascii="Times New Roman" w:hAnsi="Times New Roman" w:cs="Times New Roman"/>
          <w:sz w:val="24"/>
          <w:szCs w:val="24"/>
        </w:rPr>
        <w:t xml:space="preserve">2020 yılı içerisinde </w:t>
      </w:r>
      <w:r w:rsidRPr="00AB377D">
        <w:rPr>
          <w:rFonts w:ascii="Times New Roman" w:hAnsi="Times New Roman" w:cs="Times New Roman"/>
          <w:sz w:val="24"/>
          <w:szCs w:val="24"/>
        </w:rPr>
        <w:t xml:space="preserve">İl Özel İdaresi bünyesinde bulunan </w:t>
      </w:r>
      <w:r>
        <w:rPr>
          <w:rFonts w:ascii="Times New Roman" w:hAnsi="Times New Roman" w:cs="Times New Roman"/>
          <w:sz w:val="24"/>
          <w:szCs w:val="24"/>
        </w:rPr>
        <w:t>yollarda firmalar</w:t>
      </w:r>
      <w:r w:rsidRPr="00AB377D">
        <w:rPr>
          <w:rFonts w:ascii="Times New Roman" w:hAnsi="Times New Roman" w:cs="Times New Roman"/>
          <w:sz w:val="24"/>
          <w:szCs w:val="24"/>
        </w:rPr>
        <w:t>  ve şahıslar tarafınd</w:t>
      </w:r>
      <w:r>
        <w:rPr>
          <w:rFonts w:ascii="Times New Roman" w:hAnsi="Times New Roman" w:cs="Times New Roman"/>
          <w:sz w:val="24"/>
          <w:szCs w:val="24"/>
        </w:rPr>
        <w:t xml:space="preserve">an talep edilen kazı çalışmalarında, 1 metre genişliğinde ve 8 metre uzunluğundaki yolun tamir ve bakımı işleri için kişi ve firmalardan 1.550,00 TL ücret alınmasına, İl Özel İdaresinden izin alınmadan yolda yapılacak kazıların tamir ve bakımı için ise belirlenen ücretin iki katı tutarında ücret alınmasına </w:t>
      </w:r>
      <w:r w:rsidRPr="00296EEF">
        <w:rPr>
          <w:rFonts w:ascii="Times New Roman" w:hAnsi="Times New Roman" w:cs="Times New Roman"/>
          <w:sz w:val="24"/>
          <w:szCs w:val="24"/>
        </w:rPr>
        <w:t>oy birliği ile karar verildi.</w:t>
      </w:r>
      <w:proofErr w:type="gramEnd"/>
    </w:p>
    <w:p w:rsidR="00144935" w:rsidRPr="00177C02" w:rsidRDefault="00144935" w:rsidP="00144935">
      <w:pPr>
        <w:tabs>
          <w:tab w:val="left" w:pos="709"/>
        </w:tabs>
        <w:spacing w:after="0" w:line="240" w:lineRule="auto"/>
        <w:jc w:val="both"/>
        <w:rPr>
          <w:rFonts w:ascii="Times New Roman" w:hAnsi="Times New Roman" w:cs="Times New Roman"/>
          <w:sz w:val="24"/>
          <w:szCs w:val="24"/>
        </w:rPr>
      </w:pPr>
      <w:r>
        <w:rPr>
          <w:rFonts w:ascii="Times" w:eastAsia="Times New Roman" w:hAnsi="Times" w:cs="Times New Roman"/>
          <w:b/>
        </w:rPr>
        <w:tab/>
      </w:r>
      <w:r w:rsidR="00C41915">
        <w:rPr>
          <w:rFonts w:ascii="Times" w:eastAsia="Times New Roman" w:hAnsi="Times" w:cs="Times New Roman"/>
          <w:b/>
        </w:rPr>
        <w:t>39 sayılı karar;</w:t>
      </w:r>
      <w:r w:rsidRPr="00144935">
        <w:rPr>
          <w:rFonts w:ascii="Times New Roman" w:hAnsi="Times New Roman" w:cs="Times New Roman"/>
          <w:sz w:val="24"/>
          <w:szCs w:val="24"/>
        </w:rPr>
        <w:t xml:space="preserve"> </w:t>
      </w:r>
      <w:r w:rsidRPr="00177C02">
        <w:rPr>
          <w:rFonts w:ascii="Times New Roman" w:hAnsi="Times New Roman" w:cs="Times New Roman"/>
          <w:sz w:val="24"/>
          <w:szCs w:val="24"/>
        </w:rPr>
        <w:t xml:space="preserve">İl Özel İdaresi Misafirhanesi konaklama ücreti olarak yeni bir karar alınıncaya kadar; </w:t>
      </w:r>
    </w:p>
    <w:p w:rsidR="00144935" w:rsidRPr="00177C02" w:rsidRDefault="00144935" w:rsidP="00144935">
      <w:pPr>
        <w:spacing w:after="0" w:line="240" w:lineRule="auto"/>
        <w:ind w:firstLine="708"/>
        <w:jc w:val="both"/>
        <w:rPr>
          <w:rFonts w:ascii="Times New Roman" w:eastAsia="Calibri" w:hAnsi="Times New Roman" w:cs="Times New Roman"/>
          <w:sz w:val="24"/>
          <w:szCs w:val="24"/>
        </w:rPr>
      </w:pPr>
      <w:r w:rsidRPr="00177C02">
        <w:rPr>
          <w:rFonts w:ascii="Times New Roman" w:eastAsia="Calibri" w:hAnsi="Times New Roman" w:cs="Times New Roman"/>
          <w:sz w:val="24"/>
          <w:szCs w:val="24"/>
        </w:rPr>
        <w:t>- Kurum personeline, emeklisine kurum personelinin veya emeklisinin eş ve çocukları için kişi başına her gece için 15,00</w:t>
      </w:r>
      <w:r>
        <w:rPr>
          <w:rFonts w:ascii="AbakuTLSymSans" w:eastAsia="Calibri" w:hAnsi="AbakuTLSymSans" w:cs="Times New Roman"/>
          <w:sz w:val="24"/>
          <w:szCs w:val="24"/>
        </w:rPr>
        <w:t>.-TL,</w:t>
      </w:r>
    </w:p>
    <w:p w:rsidR="00144935" w:rsidRPr="00177C02" w:rsidRDefault="00144935" w:rsidP="00144935">
      <w:pPr>
        <w:spacing w:after="0" w:line="240" w:lineRule="auto"/>
        <w:ind w:firstLine="567"/>
        <w:jc w:val="both"/>
        <w:rPr>
          <w:rFonts w:ascii="Times New Roman" w:eastAsia="Calibri" w:hAnsi="Times New Roman" w:cs="Times New Roman"/>
          <w:sz w:val="24"/>
          <w:szCs w:val="24"/>
        </w:rPr>
      </w:pPr>
      <w:r w:rsidRPr="00177C02">
        <w:rPr>
          <w:rFonts w:ascii="Times New Roman" w:eastAsia="Calibri" w:hAnsi="Times New Roman" w:cs="Times New Roman"/>
          <w:sz w:val="24"/>
          <w:szCs w:val="24"/>
        </w:rPr>
        <w:t>- Öğrencilere kişi başına her gece için 15,00</w:t>
      </w:r>
      <w:r>
        <w:rPr>
          <w:rFonts w:ascii="AbakuTLSymSans" w:eastAsia="Calibri" w:hAnsi="AbakuTLSymSans" w:cs="Times New Roman"/>
          <w:sz w:val="24"/>
          <w:szCs w:val="24"/>
        </w:rPr>
        <w:t>.-TL</w:t>
      </w:r>
    </w:p>
    <w:p w:rsidR="00144935" w:rsidRPr="00177C02" w:rsidRDefault="00144935" w:rsidP="00144935">
      <w:pPr>
        <w:spacing w:after="0" w:line="240" w:lineRule="auto"/>
        <w:ind w:firstLine="567"/>
        <w:jc w:val="both"/>
        <w:rPr>
          <w:rFonts w:ascii="Times New Roman" w:eastAsia="Calibri" w:hAnsi="Times New Roman" w:cs="Times New Roman"/>
          <w:sz w:val="24"/>
          <w:szCs w:val="24"/>
        </w:rPr>
      </w:pPr>
      <w:r w:rsidRPr="00177C02">
        <w:rPr>
          <w:rFonts w:ascii="Times New Roman" w:eastAsia="Calibri" w:hAnsi="Times New Roman" w:cs="Times New Roman"/>
          <w:sz w:val="24"/>
          <w:szCs w:val="24"/>
        </w:rPr>
        <w:t>- Diğer kamu personeli ve emeklileri ile bunların eş ve çocukları için kişi başına her gece için 50,00</w:t>
      </w:r>
      <w:r>
        <w:rPr>
          <w:rFonts w:ascii="AbakuTLSymSans" w:eastAsia="Calibri" w:hAnsi="AbakuTLSymSans" w:cs="Times New Roman"/>
          <w:sz w:val="24"/>
          <w:szCs w:val="24"/>
        </w:rPr>
        <w:t>.-TL</w:t>
      </w:r>
    </w:p>
    <w:p w:rsidR="00C41915" w:rsidRPr="002228B1" w:rsidRDefault="00144935" w:rsidP="00144935">
      <w:pPr>
        <w:ind w:firstLine="567"/>
        <w:jc w:val="both"/>
        <w:outlineLvl w:val="0"/>
        <w:rPr>
          <w:rFonts w:ascii="Times" w:eastAsia="Times New Roman" w:hAnsi="Times" w:cs="Times New Roman"/>
          <w:b/>
        </w:rPr>
      </w:pPr>
      <w:r w:rsidRPr="00177C02">
        <w:rPr>
          <w:rFonts w:ascii="Times New Roman" w:hAnsi="Times New Roman" w:cs="Times New Roman"/>
          <w:sz w:val="24"/>
          <w:szCs w:val="24"/>
        </w:rPr>
        <w:t>- Kamu personeli olmayan sivil vatandaşlardan kişi başı her gece için 60,00</w:t>
      </w:r>
      <w:r>
        <w:rPr>
          <w:rFonts w:ascii="AbakuTLSymSans" w:hAnsi="AbakuTLSymSans" w:cs="Times New Roman"/>
          <w:sz w:val="24"/>
          <w:szCs w:val="24"/>
        </w:rPr>
        <w:t>.-TL</w:t>
      </w:r>
      <w:r w:rsidRPr="00177C02">
        <w:rPr>
          <w:rFonts w:ascii="Times New Roman" w:hAnsi="Times New Roman" w:cs="Times New Roman"/>
          <w:sz w:val="24"/>
          <w:szCs w:val="24"/>
        </w:rPr>
        <w:t xml:space="preserve"> ücret alınması</w:t>
      </w:r>
      <w:r>
        <w:rPr>
          <w:rFonts w:ascii="Times New Roman" w:hAnsi="Times New Roman" w:cs="Times New Roman"/>
          <w:sz w:val="24"/>
          <w:szCs w:val="24"/>
        </w:rPr>
        <w:t>na, ya</w:t>
      </w:r>
      <w:r w:rsidRPr="00296EEF">
        <w:rPr>
          <w:rFonts w:ascii="Times New Roman" w:hAnsi="Times New Roman" w:cs="Times New Roman"/>
          <w:sz w:val="24"/>
          <w:szCs w:val="24"/>
        </w:rPr>
        <w:t>pılan İşaretli oylama neticesinde oy birliği ile karar verildi</w:t>
      </w:r>
    </w:p>
    <w:p w:rsidR="00144935" w:rsidRDefault="00C41915" w:rsidP="00144935">
      <w:pPr>
        <w:ind w:firstLine="708"/>
        <w:jc w:val="both"/>
        <w:rPr>
          <w:rFonts w:ascii="Times New Roman" w:hAnsi="Times New Roman" w:cs="Times New Roman"/>
        </w:rPr>
      </w:pPr>
      <w:r>
        <w:rPr>
          <w:rFonts w:ascii="Times" w:eastAsia="Times New Roman" w:hAnsi="Times" w:cs="Times New Roman"/>
          <w:b/>
        </w:rPr>
        <w:t>40 sayılı karar;</w:t>
      </w:r>
      <w:r w:rsidR="00144935" w:rsidRPr="00144935">
        <w:rPr>
          <w:rFonts w:ascii="Times New Roman" w:hAnsi="Times New Roman" w:cs="Times New Roman"/>
        </w:rPr>
        <w:t xml:space="preserve"> </w:t>
      </w:r>
      <w:r w:rsidR="00144935">
        <w:rPr>
          <w:rFonts w:ascii="Times New Roman" w:hAnsi="Times New Roman" w:cs="Times New Roman"/>
        </w:rPr>
        <w:t xml:space="preserve">İl Özel İdaresine bağlı </w:t>
      </w:r>
      <w:proofErr w:type="spellStart"/>
      <w:r w:rsidR="00144935">
        <w:rPr>
          <w:rFonts w:ascii="Times New Roman" w:hAnsi="Times New Roman" w:cs="Times New Roman"/>
        </w:rPr>
        <w:t>Pirireis</w:t>
      </w:r>
      <w:proofErr w:type="spellEnd"/>
      <w:r w:rsidR="00144935">
        <w:rPr>
          <w:rFonts w:ascii="Times New Roman" w:hAnsi="Times New Roman" w:cs="Times New Roman"/>
        </w:rPr>
        <w:t xml:space="preserve"> Kültür Merkezinde bulunan ve aşağıda belirtilen yerlerden;</w:t>
      </w:r>
    </w:p>
    <w:p w:rsidR="00144935" w:rsidRPr="00343424" w:rsidRDefault="00144935" w:rsidP="00144935">
      <w:pPr>
        <w:ind w:firstLine="708"/>
        <w:jc w:val="both"/>
        <w:rPr>
          <w:rFonts w:ascii="Times New Roman" w:hAnsi="Times New Roman" w:cs="Times New Roman"/>
          <w:b/>
          <w:u w:val="single"/>
        </w:rPr>
      </w:pPr>
      <w:r w:rsidRPr="00343424">
        <w:rPr>
          <w:rFonts w:ascii="Times New Roman" w:hAnsi="Times New Roman" w:cs="Times New Roman"/>
        </w:rPr>
        <w:tab/>
      </w:r>
      <w:r w:rsidRPr="00343424">
        <w:rPr>
          <w:rFonts w:ascii="Times New Roman" w:hAnsi="Times New Roman" w:cs="Times New Roman"/>
        </w:rPr>
        <w:tab/>
      </w:r>
      <w:r w:rsidRPr="00343424">
        <w:rPr>
          <w:rFonts w:ascii="Times New Roman" w:hAnsi="Times New Roman" w:cs="Times New Roman"/>
        </w:rPr>
        <w:tab/>
      </w:r>
      <w:r w:rsidRPr="00343424">
        <w:rPr>
          <w:rFonts w:ascii="Times New Roman" w:hAnsi="Times New Roman" w:cs="Times New Roman"/>
        </w:rPr>
        <w:tab/>
      </w:r>
      <w:r w:rsidRPr="00343424">
        <w:rPr>
          <w:rFonts w:ascii="Times New Roman" w:hAnsi="Times New Roman" w:cs="Times New Roman"/>
        </w:rPr>
        <w:tab/>
      </w:r>
      <w:r w:rsidRPr="00343424">
        <w:rPr>
          <w:rFonts w:ascii="Times New Roman" w:hAnsi="Times New Roman" w:cs="Times New Roman"/>
        </w:rPr>
        <w:tab/>
      </w:r>
      <w:r>
        <w:rPr>
          <w:rFonts w:ascii="Times New Roman" w:hAnsi="Times New Roman" w:cs="Times New Roman"/>
        </w:rPr>
        <w:t xml:space="preserve">      </w:t>
      </w:r>
      <w:r w:rsidRPr="00343424">
        <w:rPr>
          <w:rFonts w:ascii="Times New Roman" w:hAnsi="Times New Roman" w:cs="Times New Roman"/>
          <w:b/>
          <w:u w:val="single"/>
        </w:rPr>
        <w:t>Ücret Tarifesi</w:t>
      </w:r>
    </w:p>
    <w:p w:rsidR="00144935" w:rsidRPr="00343424" w:rsidRDefault="00144935" w:rsidP="00144935">
      <w:pPr>
        <w:spacing w:after="0"/>
        <w:jc w:val="both"/>
        <w:rPr>
          <w:rFonts w:ascii="Times New Roman" w:hAnsi="Times New Roman" w:cs="Times New Roman"/>
        </w:rPr>
      </w:pPr>
      <w:r w:rsidRPr="00343424">
        <w:rPr>
          <w:rFonts w:ascii="Times New Roman" w:hAnsi="Times New Roman" w:cs="Times New Roman"/>
        </w:rPr>
        <w:t>1- Büyük Salon (291 kişilik Seans başı)</w:t>
      </w:r>
      <w:r w:rsidRPr="00343424">
        <w:rPr>
          <w:rFonts w:ascii="Times New Roman" w:hAnsi="Times New Roman" w:cs="Times New Roman"/>
        </w:rPr>
        <w:tab/>
      </w:r>
      <w:r w:rsidRPr="00343424">
        <w:rPr>
          <w:rFonts w:ascii="Times New Roman" w:hAnsi="Times New Roman" w:cs="Times New Roman"/>
        </w:rPr>
        <w:tab/>
      </w:r>
      <w:r w:rsidRPr="00343424">
        <w:rPr>
          <w:rFonts w:ascii="Times New Roman" w:hAnsi="Times New Roman" w:cs="Times New Roman"/>
        </w:rPr>
        <w:tab/>
      </w:r>
      <w:r>
        <w:rPr>
          <w:rFonts w:ascii="Times New Roman" w:hAnsi="Times New Roman" w:cs="Times New Roman"/>
        </w:rPr>
        <w:t xml:space="preserve"> </w:t>
      </w:r>
      <w:r w:rsidRPr="00343424">
        <w:rPr>
          <w:rFonts w:ascii="Times New Roman" w:hAnsi="Times New Roman" w:cs="Times New Roman"/>
        </w:rPr>
        <w:t xml:space="preserve">            500,00-TL</w:t>
      </w:r>
    </w:p>
    <w:p w:rsidR="00144935" w:rsidRPr="00343424" w:rsidRDefault="00144935" w:rsidP="00144935">
      <w:pPr>
        <w:spacing w:after="0"/>
        <w:jc w:val="both"/>
        <w:rPr>
          <w:rFonts w:ascii="Times New Roman" w:hAnsi="Times New Roman" w:cs="Times New Roman"/>
        </w:rPr>
      </w:pPr>
      <w:r w:rsidRPr="00343424">
        <w:rPr>
          <w:rFonts w:ascii="Times New Roman" w:hAnsi="Times New Roman" w:cs="Times New Roman"/>
        </w:rPr>
        <w:t>2- Küçük Salon   (80 kişilik)</w:t>
      </w:r>
      <w:r w:rsidRPr="00343424">
        <w:rPr>
          <w:rFonts w:ascii="Times New Roman" w:hAnsi="Times New Roman" w:cs="Times New Roman"/>
        </w:rPr>
        <w:tab/>
      </w:r>
      <w:r w:rsidRPr="00343424">
        <w:rPr>
          <w:rFonts w:ascii="Times New Roman" w:hAnsi="Times New Roman" w:cs="Times New Roman"/>
        </w:rPr>
        <w:tab/>
      </w:r>
      <w:r w:rsidRPr="00343424">
        <w:rPr>
          <w:rFonts w:ascii="Times New Roman" w:hAnsi="Times New Roman" w:cs="Times New Roman"/>
        </w:rPr>
        <w:tab/>
      </w:r>
      <w:r w:rsidRPr="00343424">
        <w:rPr>
          <w:rFonts w:ascii="Times New Roman" w:hAnsi="Times New Roman" w:cs="Times New Roman"/>
        </w:rPr>
        <w:tab/>
      </w:r>
      <w:r w:rsidRPr="00343424">
        <w:rPr>
          <w:rFonts w:ascii="Times New Roman" w:hAnsi="Times New Roman" w:cs="Times New Roman"/>
        </w:rPr>
        <w:tab/>
        <w:t>200,00-TL</w:t>
      </w:r>
    </w:p>
    <w:p w:rsidR="00144935" w:rsidRPr="00343424" w:rsidRDefault="00144935" w:rsidP="00144935">
      <w:pPr>
        <w:spacing w:after="0"/>
        <w:jc w:val="both"/>
        <w:rPr>
          <w:rFonts w:ascii="Times New Roman" w:hAnsi="Times New Roman" w:cs="Times New Roman"/>
        </w:rPr>
      </w:pPr>
      <w:r w:rsidRPr="00343424">
        <w:rPr>
          <w:rFonts w:ascii="Times New Roman" w:hAnsi="Times New Roman" w:cs="Times New Roman"/>
        </w:rPr>
        <w:t>3- Sergi Salonu</w:t>
      </w:r>
      <w:r w:rsidRPr="00343424">
        <w:rPr>
          <w:rFonts w:ascii="Times New Roman" w:hAnsi="Times New Roman" w:cs="Times New Roman"/>
        </w:rPr>
        <w:tab/>
      </w:r>
      <w:r w:rsidRPr="00343424">
        <w:rPr>
          <w:rFonts w:ascii="Times New Roman" w:hAnsi="Times New Roman" w:cs="Times New Roman"/>
        </w:rPr>
        <w:tab/>
      </w:r>
      <w:r w:rsidRPr="00343424">
        <w:rPr>
          <w:rFonts w:ascii="Times New Roman" w:hAnsi="Times New Roman" w:cs="Times New Roman"/>
        </w:rPr>
        <w:tab/>
      </w:r>
      <w:r w:rsidRPr="00343424">
        <w:rPr>
          <w:rFonts w:ascii="Times New Roman" w:hAnsi="Times New Roman" w:cs="Times New Roman"/>
        </w:rPr>
        <w:tab/>
      </w:r>
      <w:r w:rsidRPr="00343424">
        <w:rPr>
          <w:rFonts w:ascii="Times New Roman" w:hAnsi="Times New Roman" w:cs="Times New Roman"/>
        </w:rPr>
        <w:tab/>
      </w:r>
      <w:r w:rsidRPr="00343424">
        <w:rPr>
          <w:rFonts w:ascii="Times New Roman" w:hAnsi="Times New Roman" w:cs="Times New Roman"/>
        </w:rPr>
        <w:tab/>
      </w:r>
      <w:r w:rsidRPr="00343424">
        <w:rPr>
          <w:rFonts w:ascii="Times New Roman" w:hAnsi="Times New Roman" w:cs="Times New Roman"/>
        </w:rPr>
        <w:tab/>
        <w:t xml:space="preserve">  70,00-TL</w:t>
      </w:r>
    </w:p>
    <w:p w:rsidR="00144935" w:rsidRPr="00343424" w:rsidRDefault="00144935" w:rsidP="00144935">
      <w:pPr>
        <w:spacing w:after="0"/>
        <w:jc w:val="both"/>
        <w:rPr>
          <w:rFonts w:ascii="Times New Roman" w:hAnsi="Times New Roman" w:cs="Times New Roman"/>
        </w:rPr>
      </w:pPr>
      <w:r w:rsidRPr="00343424">
        <w:rPr>
          <w:rFonts w:ascii="Times New Roman" w:hAnsi="Times New Roman" w:cs="Times New Roman"/>
        </w:rPr>
        <w:t>4- Bale Salonu</w:t>
      </w:r>
      <w:r w:rsidRPr="00343424">
        <w:rPr>
          <w:rFonts w:ascii="Times New Roman" w:hAnsi="Times New Roman" w:cs="Times New Roman"/>
        </w:rPr>
        <w:tab/>
      </w:r>
      <w:r w:rsidRPr="00343424">
        <w:rPr>
          <w:rFonts w:ascii="Times New Roman" w:hAnsi="Times New Roman" w:cs="Times New Roman"/>
        </w:rPr>
        <w:tab/>
      </w:r>
      <w:r w:rsidRPr="00343424">
        <w:rPr>
          <w:rFonts w:ascii="Times New Roman" w:hAnsi="Times New Roman" w:cs="Times New Roman"/>
        </w:rPr>
        <w:tab/>
      </w:r>
      <w:r w:rsidRPr="00343424">
        <w:rPr>
          <w:rFonts w:ascii="Times New Roman" w:hAnsi="Times New Roman" w:cs="Times New Roman"/>
        </w:rPr>
        <w:tab/>
      </w:r>
      <w:r w:rsidRPr="00343424">
        <w:rPr>
          <w:rFonts w:ascii="Times New Roman" w:hAnsi="Times New Roman" w:cs="Times New Roman"/>
        </w:rPr>
        <w:tab/>
      </w:r>
      <w:r w:rsidRPr="00343424">
        <w:rPr>
          <w:rFonts w:ascii="Times New Roman" w:hAnsi="Times New Roman" w:cs="Times New Roman"/>
        </w:rPr>
        <w:tab/>
      </w:r>
      <w:r w:rsidRPr="00343424">
        <w:rPr>
          <w:rFonts w:ascii="Times New Roman" w:hAnsi="Times New Roman" w:cs="Times New Roman"/>
        </w:rPr>
        <w:tab/>
        <w:t xml:space="preserve">  70,00-TL</w:t>
      </w:r>
    </w:p>
    <w:p w:rsidR="00144935" w:rsidRPr="00343424" w:rsidRDefault="00144935" w:rsidP="00144935">
      <w:pPr>
        <w:spacing w:after="0"/>
        <w:jc w:val="both"/>
        <w:rPr>
          <w:rFonts w:ascii="Times New Roman" w:hAnsi="Times New Roman" w:cs="Times New Roman"/>
        </w:rPr>
      </w:pPr>
      <w:r w:rsidRPr="00343424">
        <w:rPr>
          <w:rFonts w:ascii="Times New Roman" w:hAnsi="Times New Roman" w:cs="Times New Roman"/>
        </w:rPr>
        <w:t>5- Atölye (Kurs Salonu)</w:t>
      </w:r>
      <w:r w:rsidRPr="00343424">
        <w:rPr>
          <w:rFonts w:ascii="Times New Roman" w:hAnsi="Times New Roman" w:cs="Times New Roman"/>
        </w:rPr>
        <w:tab/>
      </w:r>
      <w:r w:rsidRPr="00343424">
        <w:rPr>
          <w:rFonts w:ascii="Times New Roman" w:hAnsi="Times New Roman" w:cs="Times New Roman"/>
        </w:rPr>
        <w:tab/>
      </w:r>
      <w:r w:rsidRPr="00343424">
        <w:rPr>
          <w:rFonts w:ascii="Times New Roman" w:hAnsi="Times New Roman" w:cs="Times New Roman"/>
        </w:rPr>
        <w:tab/>
      </w:r>
      <w:r w:rsidRPr="00343424">
        <w:rPr>
          <w:rFonts w:ascii="Times New Roman" w:hAnsi="Times New Roman" w:cs="Times New Roman"/>
        </w:rPr>
        <w:tab/>
      </w:r>
      <w:r w:rsidRPr="00343424">
        <w:rPr>
          <w:rFonts w:ascii="Times New Roman" w:hAnsi="Times New Roman" w:cs="Times New Roman"/>
        </w:rPr>
        <w:tab/>
        <w:t xml:space="preserve">  60,00-TL</w:t>
      </w:r>
    </w:p>
    <w:p w:rsidR="00144935" w:rsidRPr="00343424" w:rsidRDefault="00144935" w:rsidP="00144935">
      <w:pPr>
        <w:spacing w:after="0"/>
        <w:jc w:val="both"/>
        <w:rPr>
          <w:rFonts w:ascii="Times New Roman" w:hAnsi="Times New Roman" w:cs="Times New Roman"/>
        </w:rPr>
      </w:pPr>
      <w:r w:rsidRPr="00343424">
        <w:rPr>
          <w:rFonts w:ascii="Times New Roman" w:hAnsi="Times New Roman" w:cs="Times New Roman"/>
        </w:rPr>
        <w:t>6- Misafirhaneler</w:t>
      </w:r>
      <w:r w:rsidRPr="00343424">
        <w:rPr>
          <w:rFonts w:ascii="Times New Roman" w:hAnsi="Times New Roman" w:cs="Times New Roman"/>
        </w:rPr>
        <w:tab/>
      </w:r>
      <w:r w:rsidRPr="00343424">
        <w:rPr>
          <w:rFonts w:ascii="Times New Roman" w:hAnsi="Times New Roman" w:cs="Times New Roman"/>
        </w:rPr>
        <w:tab/>
      </w:r>
      <w:r w:rsidRPr="00343424">
        <w:rPr>
          <w:rFonts w:ascii="Times New Roman" w:hAnsi="Times New Roman" w:cs="Times New Roman"/>
        </w:rPr>
        <w:tab/>
      </w:r>
      <w:r w:rsidRPr="00343424">
        <w:rPr>
          <w:rFonts w:ascii="Times New Roman" w:hAnsi="Times New Roman" w:cs="Times New Roman"/>
        </w:rPr>
        <w:tab/>
      </w:r>
      <w:r w:rsidRPr="00343424">
        <w:rPr>
          <w:rFonts w:ascii="Times New Roman" w:hAnsi="Times New Roman" w:cs="Times New Roman"/>
        </w:rPr>
        <w:tab/>
      </w:r>
      <w:r w:rsidRPr="00343424">
        <w:rPr>
          <w:rFonts w:ascii="Times New Roman" w:hAnsi="Times New Roman" w:cs="Times New Roman"/>
        </w:rPr>
        <w:tab/>
        <w:t xml:space="preserve">  60,00-TL</w:t>
      </w:r>
    </w:p>
    <w:p w:rsidR="00144935" w:rsidRPr="00343424" w:rsidRDefault="00144935" w:rsidP="00144935">
      <w:pPr>
        <w:spacing w:after="0"/>
        <w:jc w:val="both"/>
        <w:rPr>
          <w:rFonts w:ascii="Times New Roman" w:hAnsi="Times New Roman" w:cs="Times New Roman"/>
        </w:rPr>
      </w:pPr>
      <w:r w:rsidRPr="00343424">
        <w:rPr>
          <w:rFonts w:ascii="Times New Roman" w:hAnsi="Times New Roman" w:cs="Times New Roman"/>
        </w:rPr>
        <w:t xml:space="preserve">7- Kısa Süreli </w:t>
      </w:r>
      <w:proofErr w:type="gramStart"/>
      <w:r w:rsidRPr="00343424">
        <w:rPr>
          <w:rFonts w:ascii="Times New Roman" w:hAnsi="Times New Roman" w:cs="Times New Roman"/>
        </w:rPr>
        <w:t>Nikah</w:t>
      </w:r>
      <w:proofErr w:type="gramEnd"/>
      <w:r w:rsidRPr="00343424">
        <w:rPr>
          <w:rFonts w:ascii="Times New Roman" w:hAnsi="Times New Roman" w:cs="Times New Roman"/>
        </w:rPr>
        <w:t xml:space="preserve"> İşi</w:t>
      </w:r>
      <w:r w:rsidRPr="00343424">
        <w:rPr>
          <w:rFonts w:ascii="Times New Roman" w:hAnsi="Times New Roman" w:cs="Times New Roman"/>
        </w:rPr>
        <w:tab/>
      </w:r>
      <w:r w:rsidRPr="00343424">
        <w:rPr>
          <w:rFonts w:ascii="Times New Roman" w:hAnsi="Times New Roman" w:cs="Times New Roman"/>
        </w:rPr>
        <w:tab/>
      </w:r>
      <w:r w:rsidRPr="00343424">
        <w:rPr>
          <w:rFonts w:ascii="Times New Roman" w:hAnsi="Times New Roman" w:cs="Times New Roman"/>
        </w:rPr>
        <w:tab/>
      </w:r>
      <w:r w:rsidRPr="00343424">
        <w:rPr>
          <w:rFonts w:ascii="Times New Roman" w:hAnsi="Times New Roman" w:cs="Times New Roman"/>
        </w:rPr>
        <w:tab/>
      </w:r>
      <w:r w:rsidRPr="00343424">
        <w:rPr>
          <w:rFonts w:ascii="Times New Roman" w:hAnsi="Times New Roman" w:cs="Times New Roman"/>
        </w:rPr>
        <w:tab/>
      </w:r>
      <w:r w:rsidRPr="00343424">
        <w:rPr>
          <w:rFonts w:ascii="Times New Roman" w:hAnsi="Times New Roman" w:cs="Times New Roman"/>
        </w:rPr>
        <w:tab/>
        <w:t>350,00-TL</w:t>
      </w:r>
    </w:p>
    <w:p w:rsidR="00144935" w:rsidRPr="00343424" w:rsidRDefault="00144935" w:rsidP="00144935">
      <w:pPr>
        <w:spacing w:after="0"/>
        <w:jc w:val="both"/>
        <w:rPr>
          <w:rFonts w:ascii="Times New Roman" w:hAnsi="Times New Roman" w:cs="Times New Roman"/>
        </w:rPr>
      </w:pPr>
    </w:p>
    <w:p w:rsidR="00C41915" w:rsidRDefault="00144935" w:rsidP="00144935">
      <w:pPr>
        <w:jc w:val="both"/>
        <w:outlineLvl w:val="0"/>
        <w:rPr>
          <w:rFonts w:ascii="Times New Roman" w:hAnsi="Times New Roman" w:cs="Times New Roman"/>
        </w:rPr>
      </w:pPr>
      <w:proofErr w:type="gramStart"/>
      <w:r w:rsidRPr="00343424">
        <w:rPr>
          <w:rFonts w:ascii="Times New Roman" w:hAnsi="Times New Roman" w:cs="Times New Roman"/>
        </w:rPr>
        <w:t>olmak</w:t>
      </w:r>
      <w:proofErr w:type="gramEnd"/>
      <w:r w:rsidRPr="00343424">
        <w:rPr>
          <w:rFonts w:ascii="Times New Roman" w:hAnsi="Times New Roman" w:cs="Times New Roman"/>
        </w:rPr>
        <w:t xml:space="preserve"> üzere</w:t>
      </w:r>
      <w:r>
        <w:rPr>
          <w:rFonts w:ascii="Times New Roman" w:hAnsi="Times New Roman" w:cs="Times New Roman"/>
        </w:rPr>
        <w:t xml:space="preserve"> </w:t>
      </w:r>
      <w:r w:rsidRPr="00343424">
        <w:rPr>
          <w:rFonts w:ascii="Times New Roman" w:hAnsi="Times New Roman" w:cs="Times New Roman"/>
        </w:rPr>
        <w:t>yeni bir karar alınıncaya kadar, yukarıda belertildiği</w:t>
      </w:r>
      <w:r>
        <w:rPr>
          <w:rFonts w:ascii="Times New Roman" w:hAnsi="Times New Roman" w:cs="Times New Roman"/>
        </w:rPr>
        <w:t xml:space="preserve"> şekilde günlük kira alınmasına oy birliği ile karar verildi.</w:t>
      </w:r>
    </w:p>
    <w:p w:rsidR="00144935" w:rsidRDefault="00144935" w:rsidP="00144935">
      <w:pPr>
        <w:ind w:firstLine="708"/>
        <w:jc w:val="both"/>
        <w:outlineLvl w:val="0"/>
        <w:rPr>
          <w:rFonts w:ascii="Times" w:eastAsia="Times New Roman" w:hAnsi="Times" w:cs="Times New Roman"/>
          <w:b/>
        </w:rPr>
      </w:pPr>
      <w:r>
        <w:rPr>
          <w:rFonts w:ascii="Times" w:eastAsia="Times New Roman" w:hAnsi="Times" w:cs="Times New Roman"/>
          <w:b/>
        </w:rPr>
        <w:lastRenderedPageBreak/>
        <w:t>41 sayılı karar;</w:t>
      </w:r>
      <w:r w:rsidRPr="00144935">
        <w:rPr>
          <w:rFonts w:ascii="Times New Roman" w:hAnsi="Times New Roman" w:cs="Times New Roman"/>
          <w:sz w:val="24"/>
          <w:szCs w:val="24"/>
        </w:rPr>
        <w:t xml:space="preserve"> </w:t>
      </w:r>
      <w:r w:rsidRPr="0022741F">
        <w:rPr>
          <w:rFonts w:ascii="Times New Roman" w:hAnsi="Times New Roman" w:cs="Times New Roman"/>
          <w:sz w:val="24"/>
          <w:szCs w:val="24"/>
        </w:rPr>
        <w:t xml:space="preserve">Karaman İli, Merkez İlçesi </w:t>
      </w:r>
      <w:proofErr w:type="spellStart"/>
      <w:r w:rsidRPr="0022741F">
        <w:rPr>
          <w:rFonts w:ascii="Times New Roman" w:hAnsi="Times New Roman" w:cs="Times New Roman"/>
          <w:sz w:val="24"/>
          <w:szCs w:val="24"/>
        </w:rPr>
        <w:t>Dereköy</w:t>
      </w:r>
      <w:proofErr w:type="spellEnd"/>
      <w:r w:rsidRPr="0022741F">
        <w:rPr>
          <w:rFonts w:ascii="Times New Roman" w:hAnsi="Times New Roman" w:cs="Times New Roman"/>
          <w:sz w:val="24"/>
          <w:szCs w:val="24"/>
        </w:rPr>
        <w:t xml:space="preserve"> Köyü sınırları içindeki 3187 parsel numaralı taşınmazın 45.344,34 m2’lik kısmında “Dini Tesis Alanı ve Kamu Hizmeti Alanı” fonksiyonlarını içeren ilave Naz</w:t>
      </w:r>
      <w:r>
        <w:rPr>
          <w:rFonts w:ascii="Times New Roman" w:hAnsi="Times New Roman" w:cs="Times New Roman"/>
          <w:sz w:val="24"/>
          <w:szCs w:val="24"/>
        </w:rPr>
        <w:t>ım ve Uygulama İmar Planlarının onaylanmasına oy birliği ile karar verildi.</w:t>
      </w:r>
    </w:p>
    <w:p w:rsidR="00144935" w:rsidRPr="0087216C" w:rsidRDefault="00144935" w:rsidP="00144935">
      <w:pPr>
        <w:spacing w:after="0"/>
        <w:ind w:firstLine="708"/>
        <w:jc w:val="both"/>
        <w:rPr>
          <w:rFonts w:ascii="Times New Roman" w:hAnsi="Times New Roman" w:cs="Times New Roman"/>
          <w:sz w:val="24"/>
          <w:szCs w:val="24"/>
        </w:rPr>
      </w:pPr>
      <w:proofErr w:type="gramStart"/>
      <w:r>
        <w:rPr>
          <w:rFonts w:ascii="Times" w:eastAsia="Times New Roman" w:hAnsi="Times" w:cs="Times New Roman"/>
          <w:b/>
        </w:rPr>
        <w:t>42 sayılı karar;</w:t>
      </w:r>
      <w:r w:rsidRPr="00144935">
        <w:rPr>
          <w:rFonts w:ascii="Times New Roman" w:hAnsi="Times New Roman" w:cs="Times New Roman"/>
          <w:sz w:val="24"/>
          <w:szCs w:val="24"/>
        </w:rPr>
        <w:t xml:space="preserve"> </w:t>
      </w:r>
      <w:r w:rsidRPr="00706567">
        <w:rPr>
          <w:rFonts w:ascii="Times New Roman" w:hAnsi="Times New Roman" w:cs="Times New Roman"/>
          <w:sz w:val="24"/>
          <w:szCs w:val="24"/>
        </w:rPr>
        <w:t xml:space="preserve">İl Encümeninin 07.04.2015 tarih ve 65 sayılı kararı ile Mülkiyeti İl Özel İdaresine ait İlimiz Merkez Urgan Mahallesinde (eski </w:t>
      </w:r>
      <w:proofErr w:type="spellStart"/>
      <w:r w:rsidRPr="00706567">
        <w:rPr>
          <w:rFonts w:ascii="Times New Roman" w:hAnsi="Times New Roman" w:cs="Times New Roman"/>
          <w:sz w:val="24"/>
          <w:szCs w:val="24"/>
        </w:rPr>
        <w:t>Kırbağı</w:t>
      </w:r>
      <w:proofErr w:type="spellEnd"/>
      <w:r w:rsidRPr="00706567">
        <w:rPr>
          <w:rFonts w:ascii="Times New Roman" w:hAnsi="Times New Roman" w:cs="Times New Roman"/>
          <w:sz w:val="24"/>
          <w:szCs w:val="24"/>
        </w:rPr>
        <w:t xml:space="preserve">) tapunun 4614 ada 169 </w:t>
      </w:r>
      <w:proofErr w:type="spellStart"/>
      <w:r w:rsidRPr="00706567">
        <w:rPr>
          <w:rFonts w:ascii="Times New Roman" w:hAnsi="Times New Roman" w:cs="Times New Roman"/>
          <w:sz w:val="24"/>
          <w:szCs w:val="24"/>
        </w:rPr>
        <w:t>nolu</w:t>
      </w:r>
      <w:proofErr w:type="spellEnd"/>
      <w:r w:rsidRPr="00706567">
        <w:rPr>
          <w:rFonts w:ascii="Times New Roman" w:hAnsi="Times New Roman" w:cs="Times New Roman"/>
          <w:sz w:val="24"/>
          <w:szCs w:val="24"/>
        </w:rPr>
        <w:t xml:space="preserve"> parsel üzerine 1 MW lisansız GES projesi uygulanması amacıyla ilk yıllığı 101.500,00.-TL (</w:t>
      </w:r>
      <w:proofErr w:type="spellStart"/>
      <w:r w:rsidRPr="00706567">
        <w:rPr>
          <w:rFonts w:ascii="Times New Roman" w:hAnsi="Times New Roman" w:cs="Times New Roman"/>
          <w:sz w:val="24"/>
          <w:szCs w:val="24"/>
        </w:rPr>
        <w:t>Yüzbirbinbeşyüztürklirası</w:t>
      </w:r>
      <w:proofErr w:type="spellEnd"/>
      <w:r w:rsidRPr="00706567">
        <w:rPr>
          <w:rFonts w:ascii="Times New Roman" w:hAnsi="Times New Roman" w:cs="Times New Roman"/>
          <w:sz w:val="24"/>
          <w:szCs w:val="24"/>
        </w:rPr>
        <w:t xml:space="preserve">) bedelle Ekol Bobinaj Elektrik. </w:t>
      </w:r>
      <w:proofErr w:type="spellStart"/>
      <w:proofErr w:type="gramEnd"/>
      <w:r w:rsidRPr="00706567">
        <w:rPr>
          <w:rFonts w:ascii="Times New Roman" w:hAnsi="Times New Roman" w:cs="Times New Roman"/>
          <w:sz w:val="24"/>
          <w:szCs w:val="24"/>
        </w:rPr>
        <w:t>İnş</w:t>
      </w:r>
      <w:proofErr w:type="spellEnd"/>
      <w:r w:rsidRPr="00706567">
        <w:rPr>
          <w:rFonts w:ascii="Times New Roman" w:hAnsi="Times New Roman" w:cs="Times New Roman"/>
          <w:sz w:val="24"/>
          <w:szCs w:val="24"/>
        </w:rPr>
        <w:t xml:space="preserve">. Tarım Hay. San. </w:t>
      </w:r>
      <w:proofErr w:type="gramStart"/>
      <w:r w:rsidRPr="00706567">
        <w:rPr>
          <w:rFonts w:ascii="Times New Roman" w:hAnsi="Times New Roman" w:cs="Times New Roman"/>
          <w:sz w:val="24"/>
          <w:szCs w:val="24"/>
        </w:rPr>
        <w:t xml:space="preserve">Tic. Ltd. </w:t>
      </w:r>
      <w:proofErr w:type="spellStart"/>
      <w:r w:rsidRPr="00706567">
        <w:rPr>
          <w:rFonts w:ascii="Times New Roman" w:hAnsi="Times New Roman" w:cs="Times New Roman"/>
          <w:sz w:val="24"/>
          <w:szCs w:val="24"/>
        </w:rPr>
        <w:t>Şti.’ne</w:t>
      </w:r>
      <w:proofErr w:type="spellEnd"/>
      <w:r w:rsidRPr="00706567">
        <w:rPr>
          <w:rFonts w:ascii="Times New Roman" w:hAnsi="Times New Roman" w:cs="Times New Roman"/>
          <w:sz w:val="24"/>
          <w:szCs w:val="24"/>
        </w:rPr>
        <w:t xml:space="preserve"> ihale edilen, ancak GES alanı olarak planlanan sahanın Teksin Enerji Üretim Sanayi Anonim Şirketinin 33,124 MW Lisans hakkı kazanması üzerine İl Genel Meclisinin 11.12.2015 tarih ve 237 sayılı kararında belirtildiği gibi bu alanda ihale alan tüm şirketlerin kira sürelerinin dondurulmasına karar verildiğinden, kira bedelinin 28.09.2015 tarihine kadar olan kısmının kira bedelinden tahsil edilerek, kalan kısmının talepte bulunulan Ekol Bobinaj Elektrik İnşaat Tarım ve Hayvancılık Sanayi ve Ticaret Anonim Şirketine iade edilmesi</w:t>
      </w:r>
      <w:r>
        <w:rPr>
          <w:rFonts w:ascii="Times New Roman" w:hAnsi="Times New Roman" w:cs="Times New Roman"/>
          <w:sz w:val="24"/>
          <w:szCs w:val="24"/>
        </w:rPr>
        <w:t xml:space="preserve">ne </w:t>
      </w:r>
      <w:r w:rsidRPr="0087216C">
        <w:rPr>
          <w:rFonts w:ascii="Times New Roman" w:hAnsi="Times New Roman" w:cs="Times New Roman"/>
          <w:sz w:val="24"/>
          <w:szCs w:val="24"/>
        </w:rPr>
        <w:t>oy birliği ile karar verildi.</w:t>
      </w:r>
      <w:proofErr w:type="gramEnd"/>
    </w:p>
    <w:p w:rsidR="00144935" w:rsidRDefault="00144935" w:rsidP="00144935">
      <w:pPr>
        <w:jc w:val="both"/>
        <w:outlineLvl w:val="0"/>
        <w:rPr>
          <w:rFonts w:ascii="Times" w:eastAsia="Times New Roman" w:hAnsi="Times" w:cs="Times New Roman"/>
          <w:b/>
        </w:rPr>
      </w:pPr>
    </w:p>
    <w:p w:rsidR="00144935" w:rsidRPr="00E179BA" w:rsidRDefault="00144935" w:rsidP="00144935">
      <w:pPr>
        <w:jc w:val="both"/>
        <w:rPr>
          <w:rFonts w:ascii="Times New Roman" w:hAnsi="Times New Roman" w:cs="Times New Roman"/>
          <w:sz w:val="24"/>
          <w:szCs w:val="24"/>
        </w:rPr>
      </w:pPr>
      <w:r>
        <w:rPr>
          <w:rFonts w:ascii="Times" w:eastAsia="Times New Roman" w:hAnsi="Times" w:cs="Times New Roman"/>
          <w:b/>
        </w:rPr>
        <w:t>43 sayılı karar;</w:t>
      </w:r>
      <w:r w:rsidRPr="00144935">
        <w:rPr>
          <w:rFonts w:ascii="Times New Roman" w:hAnsi="Times New Roman" w:cs="Times New Roman"/>
          <w:sz w:val="24"/>
          <w:szCs w:val="24"/>
        </w:rPr>
        <w:t xml:space="preserve"> </w:t>
      </w:r>
      <w:r w:rsidRPr="00E179BA">
        <w:rPr>
          <w:rFonts w:ascii="Times New Roman" w:hAnsi="Times New Roman" w:cs="Times New Roman"/>
          <w:sz w:val="24"/>
          <w:szCs w:val="24"/>
        </w:rPr>
        <w:t>İlimiz Merkez ve İlçelerine bağlı kanalizasyon şebekesi bulunmayan köylerdeki fosseptik çukurlarının boşaltılmasında kullanılmak üzere İl Özel İdaresine ait vidanjörün;</w:t>
      </w:r>
    </w:p>
    <w:p w:rsidR="00144935" w:rsidRPr="00E179BA" w:rsidRDefault="00144935" w:rsidP="00144935">
      <w:pPr>
        <w:jc w:val="both"/>
        <w:rPr>
          <w:rFonts w:ascii="Times New Roman" w:hAnsi="Times New Roman" w:cs="Times New Roman"/>
          <w:sz w:val="24"/>
          <w:szCs w:val="24"/>
        </w:rPr>
      </w:pPr>
      <w:r w:rsidRPr="00E179BA">
        <w:rPr>
          <w:rFonts w:ascii="Times New Roman" w:hAnsi="Times New Roman" w:cs="Times New Roman"/>
          <w:sz w:val="24"/>
          <w:szCs w:val="24"/>
        </w:rPr>
        <w:tab/>
        <w:t xml:space="preserve">-En az 4 kişi olmak şartıyla kişi başı 80,00.-TL. </w:t>
      </w:r>
      <w:proofErr w:type="gramStart"/>
      <w:r w:rsidRPr="00E179BA">
        <w:rPr>
          <w:rFonts w:ascii="Times New Roman" w:hAnsi="Times New Roman" w:cs="Times New Roman"/>
          <w:sz w:val="24"/>
          <w:szCs w:val="24"/>
        </w:rPr>
        <w:t>bedelle</w:t>
      </w:r>
      <w:proofErr w:type="gramEnd"/>
      <w:r w:rsidRPr="00E179BA">
        <w:rPr>
          <w:rFonts w:ascii="Times New Roman" w:hAnsi="Times New Roman" w:cs="Times New Roman"/>
          <w:sz w:val="24"/>
          <w:szCs w:val="24"/>
        </w:rPr>
        <w:t>, toplam 320,00.-TL.</w:t>
      </w:r>
    </w:p>
    <w:p w:rsidR="00144935" w:rsidRPr="00E179BA" w:rsidRDefault="00144935" w:rsidP="00144935">
      <w:pPr>
        <w:jc w:val="both"/>
        <w:rPr>
          <w:rFonts w:ascii="Times New Roman" w:hAnsi="Times New Roman" w:cs="Times New Roman"/>
          <w:sz w:val="24"/>
          <w:szCs w:val="24"/>
        </w:rPr>
      </w:pPr>
      <w:r w:rsidRPr="00E179BA">
        <w:rPr>
          <w:rFonts w:ascii="Times New Roman" w:hAnsi="Times New Roman" w:cs="Times New Roman"/>
          <w:sz w:val="24"/>
          <w:szCs w:val="24"/>
        </w:rPr>
        <w:tab/>
        <w:t xml:space="preserve">-4 kişinin altında olması halinde ise kişi başı 120,00.-TL. </w:t>
      </w:r>
      <w:proofErr w:type="gramStart"/>
      <w:r w:rsidRPr="00E179BA">
        <w:rPr>
          <w:rFonts w:ascii="Times New Roman" w:hAnsi="Times New Roman" w:cs="Times New Roman"/>
          <w:sz w:val="24"/>
          <w:szCs w:val="24"/>
        </w:rPr>
        <w:t>bedelle</w:t>
      </w:r>
      <w:proofErr w:type="gramEnd"/>
      <w:r w:rsidRPr="00E179BA">
        <w:rPr>
          <w:rFonts w:ascii="Times New Roman" w:hAnsi="Times New Roman" w:cs="Times New Roman"/>
          <w:sz w:val="24"/>
          <w:szCs w:val="24"/>
        </w:rPr>
        <w:t>,</w:t>
      </w:r>
    </w:p>
    <w:p w:rsidR="00144935" w:rsidRPr="00E179BA" w:rsidRDefault="00144935" w:rsidP="00144935">
      <w:pPr>
        <w:ind w:firstLine="708"/>
        <w:jc w:val="both"/>
        <w:rPr>
          <w:rFonts w:ascii="Times New Roman" w:hAnsi="Times New Roman" w:cs="Times New Roman"/>
          <w:sz w:val="24"/>
          <w:szCs w:val="24"/>
        </w:rPr>
      </w:pPr>
      <w:r w:rsidRPr="00E179BA">
        <w:rPr>
          <w:rFonts w:ascii="Times New Roman" w:hAnsi="Times New Roman" w:cs="Times New Roman"/>
          <w:sz w:val="24"/>
          <w:szCs w:val="24"/>
        </w:rPr>
        <w:t xml:space="preserve">-Ticarethanelere ait yerlerde ise her bir sefer için 300,00.-TL. </w:t>
      </w:r>
      <w:proofErr w:type="gramStart"/>
      <w:r w:rsidRPr="00E179BA">
        <w:rPr>
          <w:rFonts w:ascii="Times New Roman" w:hAnsi="Times New Roman" w:cs="Times New Roman"/>
          <w:sz w:val="24"/>
          <w:szCs w:val="24"/>
        </w:rPr>
        <w:t>bedel</w:t>
      </w:r>
      <w:proofErr w:type="gramEnd"/>
      <w:r w:rsidRPr="00E179BA">
        <w:rPr>
          <w:rFonts w:ascii="Times New Roman" w:hAnsi="Times New Roman" w:cs="Times New Roman"/>
          <w:sz w:val="24"/>
          <w:szCs w:val="24"/>
        </w:rPr>
        <w:t xml:space="preserve"> üzerinden kiraya verilmesine,</w:t>
      </w:r>
    </w:p>
    <w:p w:rsidR="00144935" w:rsidRPr="00E179BA" w:rsidRDefault="00144935" w:rsidP="00144935">
      <w:pPr>
        <w:ind w:firstLine="708"/>
        <w:jc w:val="both"/>
        <w:rPr>
          <w:rFonts w:ascii="Times New Roman" w:hAnsi="Times New Roman" w:cs="Times New Roman"/>
          <w:sz w:val="24"/>
          <w:szCs w:val="24"/>
        </w:rPr>
      </w:pPr>
      <w:r w:rsidRPr="00E179BA">
        <w:rPr>
          <w:rFonts w:ascii="Times New Roman" w:hAnsi="Times New Roman" w:cs="Times New Roman"/>
          <w:sz w:val="24"/>
          <w:szCs w:val="24"/>
        </w:rPr>
        <w:t xml:space="preserve">Ayrıca kanalizasyon tıkanıkları açma işlerinde kullanılan hat açıcı vidanjörün ise her bir sefer için 300,00.-TL. </w:t>
      </w:r>
      <w:proofErr w:type="gramStart"/>
      <w:r w:rsidRPr="00E179BA">
        <w:rPr>
          <w:rFonts w:ascii="Times New Roman" w:hAnsi="Times New Roman" w:cs="Times New Roman"/>
          <w:sz w:val="24"/>
          <w:szCs w:val="24"/>
        </w:rPr>
        <w:t>bedel</w:t>
      </w:r>
      <w:proofErr w:type="gramEnd"/>
      <w:r w:rsidRPr="00E179BA">
        <w:rPr>
          <w:rFonts w:ascii="Times New Roman" w:hAnsi="Times New Roman" w:cs="Times New Roman"/>
          <w:sz w:val="24"/>
          <w:szCs w:val="24"/>
        </w:rPr>
        <w:t xml:space="preserve"> üzerinden kiraya verilmesine,</w:t>
      </w:r>
    </w:p>
    <w:p w:rsidR="00144935" w:rsidRPr="00E179BA" w:rsidRDefault="00144935" w:rsidP="00144935">
      <w:pPr>
        <w:spacing w:after="0"/>
        <w:ind w:firstLine="708"/>
        <w:jc w:val="both"/>
        <w:rPr>
          <w:rFonts w:ascii="Times New Roman" w:hAnsi="Times New Roman" w:cs="Times New Roman"/>
          <w:sz w:val="24"/>
          <w:szCs w:val="24"/>
        </w:rPr>
      </w:pPr>
      <w:r w:rsidRPr="00E179BA">
        <w:rPr>
          <w:rFonts w:ascii="Times New Roman" w:hAnsi="Times New Roman" w:cs="Times New Roman"/>
          <w:sz w:val="24"/>
          <w:szCs w:val="24"/>
        </w:rPr>
        <w:t>Belediye mücavir sınırları dışında bulunan Kamuya ve Köy Muhtarlıklarına ait (kamu binaları, cami, okul, umumi tuvalet vb.) yerlere ise ücretsiz olarak hizmet verilmesine</w:t>
      </w:r>
      <w:r>
        <w:rPr>
          <w:rFonts w:ascii="Times New Roman" w:hAnsi="Times New Roman" w:cs="Times New Roman"/>
          <w:sz w:val="24"/>
          <w:szCs w:val="24"/>
        </w:rPr>
        <w:t xml:space="preserve"> </w:t>
      </w:r>
      <w:r w:rsidRPr="00E179BA">
        <w:rPr>
          <w:rFonts w:ascii="Times New Roman" w:hAnsi="Times New Roman" w:cs="Times New Roman"/>
          <w:sz w:val="24"/>
          <w:szCs w:val="24"/>
        </w:rPr>
        <w:t>oy birliği ile karar verildi.</w:t>
      </w:r>
    </w:p>
    <w:p w:rsidR="00144935" w:rsidRPr="00E42390" w:rsidRDefault="00144935" w:rsidP="00144935">
      <w:pPr>
        <w:ind w:firstLine="708"/>
        <w:jc w:val="both"/>
        <w:rPr>
          <w:rFonts w:ascii="Times New Roman" w:hAnsi="Times New Roman" w:cs="Times New Roman"/>
          <w:sz w:val="24"/>
          <w:szCs w:val="24"/>
        </w:rPr>
      </w:pPr>
      <w:proofErr w:type="gramStart"/>
      <w:r>
        <w:rPr>
          <w:rFonts w:ascii="Times" w:eastAsia="Times New Roman" w:hAnsi="Times" w:cs="Times New Roman"/>
          <w:b/>
        </w:rPr>
        <w:t>44 sayılı karar;</w:t>
      </w:r>
      <w:r w:rsidRPr="00144935">
        <w:rPr>
          <w:rFonts w:ascii="Times New Roman" w:hAnsi="Times New Roman" w:cs="Times New Roman"/>
          <w:sz w:val="24"/>
          <w:szCs w:val="24"/>
        </w:rPr>
        <w:t xml:space="preserve"> </w:t>
      </w:r>
      <w:r w:rsidRPr="00E42390">
        <w:rPr>
          <w:rFonts w:ascii="Times New Roman" w:hAnsi="Times New Roman" w:cs="Times New Roman"/>
          <w:sz w:val="24"/>
          <w:szCs w:val="24"/>
        </w:rPr>
        <w:t>İl Özel İdaresi bünyesinde Kadrolu, Sözleşmeli Şirket elemanı olarak çalışan işçilerin işe alımlarının, hangi pozisyonda olduğu ve hangi pozisyonl</w:t>
      </w:r>
      <w:bookmarkStart w:id="0" w:name="_GoBack"/>
      <w:bookmarkEnd w:id="0"/>
      <w:r w:rsidRPr="00E42390">
        <w:rPr>
          <w:rFonts w:ascii="Times New Roman" w:hAnsi="Times New Roman" w:cs="Times New Roman"/>
          <w:sz w:val="24"/>
          <w:szCs w:val="24"/>
        </w:rPr>
        <w:t>arda çalıştırıldığı, ayrıca 14 Nisan 2019-15 Kasım 2019 tarihleri arasında mesai ödenmiş olan</w:t>
      </w:r>
      <w:r>
        <w:rPr>
          <w:rFonts w:ascii="Times New Roman" w:hAnsi="Times New Roman" w:cs="Times New Roman"/>
          <w:sz w:val="24"/>
          <w:szCs w:val="24"/>
        </w:rPr>
        <w:t xml:space="preserve"> mesailerle ilgili komisyonlarca ortaklaşa hazırlanan </w:t>
      </w:r>
      <w:r w:rsidRPr="00E42390">
        <w:rPr>
          <w:rFonts w:ascii="Times New Roman" w:hAnsi="Times New Roman" w:cs="Times New Roman"/>
          <w:sz w:val="24"/>
          <w:szCs w:val="24"/>
        </w:rPr>
        <w:t>25.02.2020 tarihli rapor ve eklerinde belirtilen hususlar ile ilgili idare tarafından g</w:t>
      </w:r>
      <w:r>
        <w:rPr>
          <w:rFonts w:ascii="Times New Roman" w:hAnsi="Times New Roman" w:cs="Times New Roman"/>
          <w:sz w:val="24"/>
          <w:szCs w:val="24"/>
        </w:rPr>
        <w:t>erekli inceleme ve araştırmalar</w:t>
      </w:r>
      <w:r w:rsidRPr="00E42390">
        <w:rPr>
          <w:rFonts w:ascii="Times New Roman" w:hAnsi="Times New Roman" w:cs="Times New Roman"/>
          <w:sz w:val="24"/>
          <w:szCs w:val="24"/>
        </w:rPr>
        <w:t xml:space="preserve"> yapılması</w:t>
      </w:r>
      <w:r>
        <w:rPr>
          <w:rFonts w:ascii="Times New Roman" w:hAnsi="Times New Roman" w:cs="Times New Roman"/>
          <w:sz w:val="24"/>
          <w:szCs w:val="24"/>
        </w:rPr>
        <w:t xml:space="preserve"> ve sonucundan meclisimize bilgi verilmesi ve ayrıca</w:t>
      </w:r>
      <w:r w:rsidRPr="00E42390">
        <w:rPr>
          <w:rFonts w:ascii="Times New Roman" w:hAnsi="Times New Roman" w:cs="Times New Roman"/>
          <w:sz w:val="24"/>
          <w:szCs w:val="24"/>
        </w:rPr>
        <w:t xml:space="preserve"> 5 sayfadan oluşan rapor ve eklerinin</w:t>
      </w:r>
      <w:r>
        <w:rPr>
          <w:rFonts w:ascii="Times New Roman" w:hAnsi="Times New Roman" w:cs="Times New Roman"/>
          <w:sz w:val="24"/>
          <w:szCs w:val="24"/>
        </w:rPr>
        <w:t xml:space="preserve"> bir suretini İçişleri Bakanlığına gönderilmek üzere </w:t>
      </w:r>
      <w:r w:rsidRPr="00E42390">
        <w:rPr>
          <w:rFonts w:ascii="Times New Roman" w:hAnsi="Times New Roman" w:cs="Times New Roman"/>
          <w:sz w:val="24"/>
          <w:szCs w:val="24"/>
        </w:rPr>
        <w:t>İl Özel İdaresi İnsan</w:t>
      </w:r>
      <w:r>
        <w:rPr>
          <w:rFonts w:ascii="Times New Roman" w:hAnsi="Times New Roman" w:cs="Times New Roman"/>
          <w:sz w:val="24"/>
          <w:szCs w:val="24"/>
        </w:rPr>
        <w:t xml:space="preserve"> Kaynakları ve Eğitim Müdürlüğüne gönderilmesine </w:t>
      </w:r>
      <w:r w:rsidRPr="00E42390">
        <w:rPr>
          <w:rFonts w:ascii="Times New Roman" w:hAnsi="Times New Roman" w:cs="Times New Roman"/>
          <w:sz w:val="24"/>
          <w:szCs w:val="24"/>
        </w:rPr>
        <w:t>oy birliği ile karar verildi.</w:t>
      </w:r>
      <w:proofErr w:type="gramEnd"/>
    </w:p>
    <w:p w:rsidR="00144935" w:rsidRDefault="00144935" w:rsidP="00144935">
      <w:pPr>
        <w:jc w:val="both"/>
        <w:outlineLvl w:val="0"/>
        <w:rPr>
          <w:rFonts w:ascii="Times" w:eastAsia="Times New Roman" w:hAnsi="Times" w:cs="Times New Roman"/>
          <w:b/>
        </w:rPr>
      </w:pPr>
    </w:p>
    <w:sectPr w:rsidR="00144935" w:rsidSect="00DE25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AbakuTLSymSans">
    <w:altName w:val="Cambria Math"/>
    <w:panose1 w:val="02000503000000000000"/>
    <w:charset w:val="A2"/>
    <w:family w:val="auto"/>
    <w:pitch w:val="variable"/>
    <w:sig w:usb0="8000006F" w:usb1="00000100" w:usb2="00000000" w:usb3="00000000" w:csb0="00000013"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E3712"/>
    <w:rsid w:val="000E3712"/>
    <w:rsid w:val="00144935"/>
    <w:rsid w:val="003E0B3C"/>
    <w:rsid w:val="004F53D6"/>
    <w:rsid w:val="00567331"/>
    <w:rsid w:val="00941C3B"/>
    <w:rsid w:val="009C304C"/>
    <w:rsid w:val="00B15468"/>
    <w:rsid w:val="00C41915"/>
    <w:rsid w:val="00CD2B4C"/>
    <w:rsid w:val="00DE2502"/>
    <w:rsid w:val="00EA36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5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ormalchar1">
    <w:name w:val="normal__char1"/>
    <w:rsid w:val="00C41915"/>
    <w:rPr>
      <w:rFonts w:ascii="Arial" w:hAnsi="Arial"/>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760</Words>
  <Characters>4332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11</cp:revision>
  <cp:lastPrinted>2020-03-13T12:13:00Z</cp:lastPrinted>
  <dcterms:created xsi:type="dcterms:W3CDTF">2020-02-07T12:00:00Z</dcterms:created>
  <dcterms:modified xsi:type="dcterms:W3CDTF">2020-03-13T12:13:00Z</dcterms:modified>
</cp:coreProperties>
</file>