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6A" w:rsidRDefault="000F5F7C" w:rsidP="0038246A">
      <w:pPr>
        <w:tabs>
          <w:tab w:val="left" w:pos="567"/>
          <w:tab w:val="right" w:pos="6520"/>
        </w:tabs>
        <w:spacing w:after="0"/>
        <w:jc w:val="center"/>
        <w:rPr>
          <w:rFonts w:ascii="Times New Roman" w:eastAsia="Times New Roman" w:hAnsi="Times New Roman" w:cs="Times New Roman"/>
          <w:b/>
        </w:rPr>
      </w:pPr>
      <w:r w:rsidRPr="0038246A">
        <w:rPr>
          <w:rFonts w:ascii="Times New Roman" w:eastAsia="Times New Roman" w:hAnsi="Times New Roman" w:cs="Times New Roman"/>
          <w:b/>
        </w:rPr>
        <w:t>T.C.</w:t>
      </w:r>
    </w:p>
    <w:p w:rsidR="000F5F7C" w:rsidRPr="0038246A" w:rsidRDefault="000F5F7C" w:rsidP="0038246A">
      <w:pPr>
        <w:tabs>
          <w:tab w:val="left" w:pos="567"/>
          <w:tab w:val="right" w:pos="6520"/>
        </w:tabs>
        <w:spacing w:after="0"/>
        <w:jc w:val="center"/>
        <w:rPr>
          <w:rFonts w:ascii="Times New Roman" w:eastAsia="Times New Roman" w:hAnsi="Times New Roman" w:cs="Times New Roman"/>
          <w:b/>
        </w:rPr>
      </w:pPr>
      <w:r w:rsidRPr="0038246A">
        <w:rPr>
          <w:rFonts w:ascii="Times New Roman" w:eastAsia="Times New Roman" w:hAnsi="Times New Roman" w:cs="Times New Roman"/>
          <w:b/>
        </w:rPr>
        <w:t xml:space="preserve">KARAMAN İL ÖZEL İDARESİ </w:t>
      </w:r>
    </w:p>
    <w:p w:rsidR="000F5F7C" w:rsidRPr="0038246A" w:rsidRDefault="000F5F7C" w:rsidP="0038246A">
      <w:pPr>
        <w:spacing w:after="0"/>
        <w:jc w:val="center"/>
        <w:outlineLvl w:val="0"/>
        <w:rPr>
          <w:rFonts w:ascii="Times New Roman" w:eastAsia="Times New Roman" w:hAnsi="Times New Roman" w:cs="Times New Roman"/>
          <w:b/>
        </w:rPr>
      </w:pPr>
      <w:r w:rsidRPr="0038246A">
        <w:rPr>
          <w:rFonts w:ascii="Times New Roman" w:eastAsia="Times New Roman" w:hAnsi="Times New Roman" w:cs="Times New Roman"/>
          <w:b/>
        </w:rPr>
        <w:t xml:space="preserve">2020 YILI </w:t>
      </w:r>
      <w:r w:rsidR="00F3250A">
        <w:rPr>
          <w:rFonts w:ascii="Times New Roman" w:eastAsia="Times New Roman" w:hAnsi="Times New Roman" w:cs="Times New Roman"/>
          <w:b/>
        </w:rPr>
        <w:t>KASIM</w:t>
      </w:r>
      <w:r w:rsidRPr="0038246A">
        <w:rPr>
          <w:rFonts w:ascii="Times New Roman" w:eastAsia="Times New Roman" w:hAnsi="Times New Roman" w:cs="Times New Roman"/>
          <w:b/>
        </w:rPr>
        <w:t xml:space="preserve"> AYINDA ALINAN İL GENEL MECLİSİ KARAR ÖZETLERİ</w:t>
      </w:r>
    </w:p>
    <w:p w:rsidR="000F5F7C" w:rsidRPr="0038246A" w:rsidRDefault="000F5F7C" w:rsidP="0038246A">
      <w:pPr>
        <w:spacing w:after="0"/>
        <w:ind w:firstLine="709"/>
        <w:jc w:val="both"/>
        <w:rPr>
          <w:rFonts w:ascii="Times New Roman" w:hAnsi="Times New Roman" w:cs="Times New Roman"/>
        </w:rPr>
      </w:pPr>
    </w:p>
    <w:p w:rsidR="004F4659" w:rsidRPr="0003207F" w:rsidRDefault="004F4659" w:rsidP="004F4659">
      <w:pPr>
        <w:jc w:val="both"/>
        <w:rPr>
          <w:rFonts w:ascii="Times New Roman" w:hAnsi="Times New Roman" w:cs="Times New Roman"/>
          <w:sz w:val="24"/>
          <w:szCs w:val="24"/>
        </w:rPr>
      </w:pPr>
      <w:r>
        <w:rPr>
          <w:rFonts w:ascii="Times New Roman" w:eastAsia="Times New Roman" w:hAnsi="Times New Roman" w:cs="Times New Roman"/>
          <w:b/>
        </w:rPr>
        <w:t>131</w:t>
      </w:r>
      <w:r w:rsidR="00747B5B">
        <w:rPr>
          <w:rFonts w:ascii="Times New Roman" w:eastAsia="Times New Roman" w:hAnsi="Times New Roman" w:cs="Times New Roman"/>
          <w:b/>
        </w:rPr>
        <w:t xml:space="preserve"> sayılı </w:t>
      </w:r>
      <w:r w:rsidR="00C65D91">
        <w:rPr>
          <w:rFonts w:ascii="Times New Roman" w:eastAsia="Times New Roman" w:hAnsi="Times New Roman" w:cs="Times New Roman"/>
          <w:b/>
        </w:rPr>
        <w:t>karar:</w:t>
      </w:r>
      <w:r w:rsidRPr="00E02269">
        <w:rPr>
          <w:rFonts w:ascii="Times New Roman" w:hAnsi="Times New Roman" w:cs="Times New Roman"/>
          <w:sz w:val="24"/>
          <w:szCs w:val="24"/>
        </w:rPr>
        <w:t xml:space="preserve">İl Özel İdaresinin 2021 mali yılı bütçe taslağının </w:t>
      </w:r>
      <w:r w:rsidRPr="0003207F">
        <w:rPr>
          <w:rFonts w:ascii="Times New Roman" w:hAnsi="Times New Roman" w:cs="Times New Roman"/>
          <w:sz w:val="24"/>
          <w:szCs w:val="24"/>
        </w:rPr>
        <w:t>incelenerek rapor düzenlenmek üzere Plan ve Bütçe Komisyonuna havale edilmesine oy birliği ile karar verildi.</w:t>
      </w:r>
    </w:p>
    <w:p w:rsidR="004F4659" w:rsidRPr="0003207F" w:rsidRDefault="004F4659" w:rsidP="004F4659">
      <w:pPr>
        <w:jc w:val="both"/>
        <w:rPr>
          <w:rFonts w:ascii="Times New Roman" w:hAnsi="Times New Roman" w:cs="Times New Roman"/>
          <w:sz w:val="24"/>
          <w:szCs w:val="24"/>
        </w:rPr>
      </w:pPr>
      <w:r>
        <w:rPr>
          <w:rFonts w:ascii="Times New Roman" w:eastAsia="Times New Roman" w:hAnsi="Times New Roman" w:cs="Times New Roman"/>
          <w:b/>
        </w:rPr>
        <w:t>132 sayılı karar:</w:t>
      </w:r>
      <w:r w:rsidRPr="00E02269">
        <w:rPr>
          <w:rFonts w:ascii="Times New Roman" w:hAnsi="Times New Roman" w:cs="Times New Roman"/>
          <w:sz w:val="24"/>
          <w:szCs w:val="24"/>
        </w:rPr>
        <w:t>İlimizde uygulanacak olan "Arılı Kovanlarda Hastalıklarla Mücadele Projesi" için İl Özel İdaresi bütçesi</w:t>
      </w:r>
      <w:r>
        <w:rPr>
          <w:rFonts w:ascii="Times New Roman" w:hAnsi="Times New Roman" w:cs="Times New Roman"/>
          <w:sz w:val="24"/>
          <w:szCs w:val="24"/>
        </w:rPr>
        <w:t xml:space="preserve">nden ödenek ayrılması hususundaki teklifin incelenerek rapor düzenlenmek üzere </w:t>
      </w:r>
      <w:r w:rsidRPr="0003207F">
        <w:rPr>
          <w:rFonts w:ascii="Times New Roman" w:hAnsi="Times New Roman" w:cs="Times New Roman"/>
          <w:sz w:val="24"/>
          <w:szCs w:val="24"/>
        </w:rPr>
        <w:t>Plan ve Bütçe Komisyonuna havale edilmesine oy birliği ile karar verildi.</w:t>
      </w:r>
    </w:p>
    <w:p w:rsidR="004F4659" w:rsidRDefault="004F4659" w:rsidP="004F4659">
      <w:pPr>
        <w:jc w:val="both"/>
        <w:rPr>
          <w:rFonts w:ascii="Times New Roman" w:hAnsi="Times New Roman" w:cs="Times New Roman"/>
          <w:sz w:val="24"/>
          <w:szCs w:val="24"/>
        </w:rPr>
      </w:pPr>
      <w:r>
        <w:rPr>
          <w:rFonts w:ascii="Times New Roman" w:eastAsia="Times New Roman" w:hAnsi="Times New Roman" w:cs="Times New Roman"/>
          <w:b/>
        </w:rPr>
        <w:t>133 sayılı karar:</w:t>
      </w:r>
      <w:r w:rsidRPr="00DF434D">
        <w:rPr>
          <w:rFonts w:ascii="Times New Roman" w:hAnsi="Times New Roman" w:cs="Times New Roman"/>
          <w:sz w:val="24"/>
          <w:szCs w:val="24"/>
        </w:rPr>
        <w:t>İl Özel İdaresinin</w:t>
      </w:r>
      <w:r>
        <w:rPr>
          <w:rFonts w:ascii="Times New Roman" w:hAnsi="Times New Roman" w:cs="Times New Roman"/>
          <w:sz w:val="24"/>
          <w:szCs w:val="24"/>
        </w:rPr>
        <w:t xml:space="preserve"> 2021 yılı performans programı incelenerek rapor düzenlenmek üzere tüm ihtisas komisyonlarına</w:t>
      </w:r>
      <w:r w:rsidRPr="0003207F">
        <w:rPr>
          <w:rFonts w:ascii="Times New Roman" w:hAnsi="Times New Roman" w:cs="Times New Roman"/>
          <w:sz w:val="24"/>
          <w:szCs w:val="24"/>
        </w:rPr>
        <w:t xml:space="preserve"> havale edilmesine oy birliği ile karar verildi.</w:t>
      </w:r>
    </w:p>
    <w:p w:rsidR="004F4659" w:rsidRPr="005041CD" w:rsidRDefault="004F4659" w:rsidP="004F4659">
      <w:pPr>
        <w:jc w:val="both"/>
        <w:rPr>
          <w:sz w:val="24"/>
          <w:szCs w:val="24"/>
        </w:rPr>
      </w:pPr>
      <w:r>
        <w:rPr>
          <w:rFonts w:ascii="Times New Roman" w:eastAsia="Times New Roman" w:hAnsi="Times New Roman" w:cs="Times New Roman"/>
          <w:b/>
        </w:rPr>
        <w:t>134 sayılı karar:</w:t>
      </w:r>
      <w:r>
        <w:rPr>
          <w:rFonts w:ascii="Times New Roman" w:hAnsi="Times New Roman" w:cs="Times New Roman"/>
          <w:sz w:val="24"/>
          <w:szCs w:val="24"/>
        </w:rPr>
        <w:t xml:space="preserve"> 2021</w:t>
      </w:r>
      <w:r w:rsidRPr="005041CD">
        <w:rPr>
          <w:rFonts w:ascii="Times New Roman" w:hAnsi="Times New Roman" w:cs="Times New Roman"/>
          <w:sz w:val="24"/>
          <w:szCs w:val="24"/>
        </w:rPr>
        <w:t xml:space="preserve"> yılı için İl Özel İdaresinde görev yapan memurlara Sosyal Denge Tazminatı ödenmesi hususunda İl Özel İdaresi  ile yetkili sendika arasında Sosyal Denge Tazminatı Sözleşmesi imzalanabilmesi için Karaman Valisine sözleşme imzalama yetkisi verilmesine oy birliği ile karar verildi.</w:t>
      </w:r>
    </w:p>
    <w:p w:rsidR="006F4F36" w:rsidRDefault="004F4659" w:rsidP="004F4659">
      <w:pPr>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135 sayılı </w:t>
      </w:r>
      <w:proofErr w:type="gramStart"/>
      <w:r>
        <w:rPr>
          <w:rFonts w:ascii="Times New Roman" w:eastAsia="Times New Roman" w:hAnsi="Times New Roman" w:cs="Times New Roman"/>
          <w:b/>
        </w:rPr>
        <w:t>karar:</w:t>
      </w:r>
      <w:r w:rsidRPr="00E02269">
        <w:rPr>
          <w:rFonts w:ascii="Times New Roman" w:hAnsi="Times New Roman" w:cs="Times New Roman"/>
          <w:sz w:val="24"/>
          <w:szCs w:val="24"/>
        </w:rPr>
        <w:t>İl</w:t>
      </w:r>
      <w:proofErr w:type="gramEnd"/>
      <w:r w:rsidRPr="00E02269">
        <w:rPr>
          <w:rFonts w:ascii="Times New Roman" w:hAnsi="Times New Roman" w:cs="Times New Roman"/>
          <w:sz w:val="24"/>
          <w:szCs w:val="24"/>
        </w:rPr>
        <w:t xml:space="preserve"> Özel İdaresi kampus alanına hangar yapımı işi için ayrılan ve bu işten arta kalan ödeneğin aktarılması ile ilgili Plan ve </w:t>
      </w:r>
      <w:r>
        <w:rPr>
          <w:rFonts w:ascii="Times New Roman" w:hAnsi="Times New Roman" w:cs="Times New Roman"/>
          <w:sz w:val="24"/>
          <w:szCs w:val="24"/>
        </w:rPr>
        <w:t xml:space="preserve">Bütçe Komisyonundan gelen rapor okunarak, </w:t>
      </w:r>
      <w:r w:rsidR="006F4F36">
        <w:rPr>
          <w:rFonts w:ascii="Times New Roman" w:eastAsia="Times New Roman" w:hAnsi="Times New Roman" w:cs="Times New Roman"/>
          <w:sz w:val="24"/>
          <w:szCs w:val="24"/>
        </w:rPr>
        <w:t>teklif konusunun detaylı inceleme yapıldıktan sonra hazırlanacak olan nihai raporun Aralık ayında yapılacak olan İl Genel Meclisi toplantısında görüşülmesine oy birliği ile karar verildi.</w:t>
      </w:r>
    </w:p>
    <w:p w:rsidR="006F4F36" w:rsidRDefault="004F4659" w:rsidP="004F4659">
      <w:pPr>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136 sayılı </w:t>
      </w:r>
      <w:proofErr w:type="gramStart"/>
      <w:r>
        <w:rPr>
          <w:rFonts w:ascii="Times New Roman" w:eastAsia="Times New Roman" w:hAnsi="Times New Roman" w:cs="Times New Roman"/>
          <w:b/>
        </w:rPr>
        <w:t>karar:</w:t>
      </w:r>
      <w:r w:rsidRPr="00E02269">
        <w:rPr>
          <w:rFonts w:ascii="Times New Roman" w:hAnsi="Times New Roman" w:cs="Times New Roman"/>
          <w:sz w:val="24"/>
          <w:szCs w:val="24"/>
        </w:rPr>
        <w:t>Mülkiyeti</w:t>
      </w:r>
      <w:proofErr w:type="gramEnd"/>
      <w:r w:rsidRPr="00E02269">
        <w:rPr>
          <w:rFonts w:ascii="Times New Roman" w:hAnsi="Times New Roman" w:cs="Times New Roman"/>
          <w:sz w:val="24"/>
          <w:szCs w:val="24"/>
        </w:rPr>
        <w:t xml:space="preserve"> İl Özel İdaresine ait İlimiz Merkez İlçesi </w:t>
      </w:r>
      <w:proofErr w:type="spellStart"/>
      <w:r w:rsidRPr="00E02269">
        <w:rPr>
          <w:rFonts w:ascii="Times New Roman" w:hAnsi="Times New Roman" w:cs="Times New Roman"/>
          <w:sz w:val="24"/>
          <w:szCs w:val="24"/>
        </w:rPr>
        <w:t>Pirireis</w:t>
      </w:r>
      <w:proofErr w:type="spellEnd"/>
      <w:r w:rsidRPr="00E02269">
        <w:rPr>
          <w:rFonts w:ascii="Times New Roman" w:hAnsi="Times New Roman" w:cs="Times New Roman"/>
          <w:sz w:val="24"/>
          <w:szCs w:val="24"/>
        </w:rPr>
        <w:t xml:space="preserve"> Mahallesinde 4474 ada 2 ve 7 nolu taşınmaz</w:t>
      </w:r>
      <w:r w:rsidR="006F4F36">
        <w:rPr>
          <w:rFonts w:ascii="Times New Roman" w:hAnsi="Times New Roman" w:cs="Times New Roman"/>
          <w:sz w:val="24"/>
          <w:szCs w:val="24"/>
        </w:rPr>
        <w:t>ların satılması</w:t>
      </w:r>
      <w:r w:rsidRPr="00E02269">
        <w:rPr>
          <w:rFonts w:ascii="Times New Roman" w:hAnsi="Times New Roman" w:cs="Times New Roman"/>
          <w:sz w:val="24"/>
          <w:szCs w:val="24"/>
        </w:rPr>
        <w:t xml:space="preserve"> ile ilgili Plan ve Bütçe Komisyonu tarafından hazırlanan rapor</w:t>
      </w:r>
      <w:r>
        <w:rPr>
          <w:rFonts w:ascii="Times New Roman" w:hAnsi="Times New Roman" w:cs="Times New Roman"/>
          <w:sz w:val="24"/>
          <w:szCs w:val="24"/>
        </w:rPr>
        <w:t xml:space="preserve"> okunarak, </w:t>
      </w:r>
      <w:r w:rsidR="006F4F36">
        <w:rPr>
          <w:rFonts w:ascii="Times New Roman" w:hAnsi="Times New Roman" w:cs="Times New Roman"/>
          <w:sz w:val="24"/>
          <w:szCs w:val="24"/>
        </w:rPr>
        <w:t>s</w:t>
      </w:r>
      <w:r w:rsidR="006F4F36" w:rsidRPr="00313988">
        <w:rPr>
          <w:rFonts w:ascii="Times New Roman" w:eastAsia="Times New Roman" w:hAnsi="Times New Roman" w:cs="Times New Roman"/>
          <w:sz w:val="24"/>
          <w:szCs w:val="24"/>
        </w:rPr>
        <w:t>atışı talep edilen taşınmazların imar planında Sanayi Alanı olarak ayrıldığı</w:t>
      </w:r>
      <w:r w:rsidR="006F4F36">
        <w:rPr>
          <w:rFonts w:ascii="Times New Roman" w:eastAsia="Times New Roman" w:hAnsi="Times New Roman" w:cs="Times New Roman"/>
          <w:sz w:val="24"/>
          <w:szCs w:val="24"/>
        </w:rPr>
        <w:t>ndan şu an için satışının yapılmamasına oy birliği ile karar verildi.</w:t>
      </w:r>
    </w:p>
    <w:p w:rsidR="004F4659" w:rsidRDefault="004F4659" w:rsidP="004F4659">
      <w:pPr>
        <w:jc w:val="both"/>
        <w:rPr>
          <w:rFonts w:ascii="Times New Roman" w:hAnsi="Times New Roman" w:cs="Times New Roman"/>
          <w:sz w:val="24"/>
          <w:szCs w:val="24"/>
        </w:rPr>
      </w:pPr>
      <w:r>
        <w:rPr>
          <w:rFonts w:ascii="Times New Roman" w:eastAsia="Times New Roman" w:hAnsi="Times New Roman" w:cs="Times New Roman"/>
          <w:b/>
        </w:rPr>
        <w:t xml:space="preserve">137 sayılı karar: </w:t>
      </w:r>
      <w:r>
        <w:rPr>
          <w:rFonts w:ascii="Times New Roman" w:hAnsi="Times New Roman" w:cs="Times New Roman"/>
          <w:sz w:val="24"/>
          <w:szCs w:val="24"/>
        </w:rPr>
        <w:t xml:space="preserve">Divan Başkanlığına Ahmet BÖYÜK, Mustafa YANGÖZ ve </w:t>
      </w:r>
      <w:proofErr w:type="gramStart"/>
      <w:r>
        <w:rPr>
          <w:rFonts w:ascii="Times New Roman" w:hAnsi="Times New Roman" w:cs="Times New Roman"/>
          <w:sz w:val="24"/>
          <w:szCs w:val="24"/>
        </w:rPr>
        <w:t>Adem</w:t>
      </w:r>
      <w:proofErr w:type="gramEnd"/>
      <w:r>
        <w:rPr>
          <w:rFonts w:ascii="Times New Roman" w:hAnsi="Times New Roman" w:cs="Times New Roman"/>
          <w:sz w:val="24"/>
          <w:szCs w:val="24"/>
        </w:rPr>
        <w:t xml:space="preserve"> GÖK </w:t>
      </w:r>
      <w:proofErr w:type="gramStart"/>
      <w:r>
        <w:rPr>
          <w:rFonts w:ascii="Times New Roman" w:hAnsi="Times New Roman" w:cs="Times New Roman"/>
          <w:sz w:val="24"/>
          <w:szCs w:val="24"/>
        </w:rPr>
        <w:t>tarafından</w:t>
      </w:r>
      <w:proofErr w:type="gramEnd"/>
      <w:r>
        <w:rPr>
          <w:rFonts w:ascii="Times New Roman" w:hAnsi="Times New Roman" w:cs="Times New Roman"/>
          <w:sz w:val="24"/>
          <w:szCs w:val="24"/>
        </w:rPr>
        <w:t xml:space="preserve"> yazılı </w:t>
      </w:r>
      <w:r w:rsidR="006F4F36">
        <w:rPr>
          <w:rFonts w:ascii="Times New Roman" w:hAnsi="Times New Roman" w:cs="Times New Roman"/>
          <w:sz w:val="24"/>
          <w:szCs w:val="24"/>
        </w:rPr>
        <w:t>verilen oy</w:t>
      </w:r>
      <w:r>
        <w:rPr>
          <w:rFonts w:ascii="Times New Roman" w:hAnsi="Times New Roman" w:cs="Times New Roman"/>
          <w:sz w:val="24"/>
          <w:szCs w:val="24"/>
        </w:rPr>
        <w:t xml:space="preserve"> birliği ile gündeme </w:t>
      </w:r>
      <w:r w:rsidR="006F4F36">
        <w:rPr>
          <w:rFonts w:ascii="Times New Roman" w:hAnsi="Times New Roman" w:cs="Times New Roman"/>
          <w:sz w:val="24"/>
          <w:szCs w:val="24"/>
        </w:rPr>
        <w:t>alınarak yapılan</w:t>
      </w:r>
      <w:r>
        <w:rPr>
          <w:rFonts w:ascii="Times New Roman" w:hAnsi="Times New Roman" w:cs="Times New Roman"/>
          <w:sz w:val="24"/>
          <w:szCs w:val="24"/>
        </w:rPr>
        <w:t xml:space="preserve"> görüşmelerde; İlimiz Merkeze bağlı </w:t>
      </w:r>
      <w:proofErr w:type="spellStart"/>
      <w:r>
        <w:rPr>
          <w:rFonts w:ascii="Times New Roman" w:hAnsi="Times New Roman" w:cs="Times New Roman"/>
          <w:sz w:val="24"/>
          <w:szCs w:val="24"/>
        </w:rPr>
        <w:t>Seyithasan</w:t>
      </w:r>
      <w:proofErr w:type="spellEnd"/>
      <w:r>
        <w:rPr>
          <w:rFonts w:ascii="Times New Roman" w:hAnsi="Times New Roman" w:cs="Times New Roman"/>
          <w:sz w:val="24"/>
          <w:szCs w:val="24"/>
        </w:rPr>
        <w:t xml:space="preserve"> Köyüne yapılan Afet Evlerindeki eksikliklerin yerinde incelenmesi ile ilgili verilen önergenin incelenerek rapor düzenlenmesi için İmar ve Bayındırlık Komisyonuna havale edilmesine oy birliği ile karar verildi.</w:t>
      </w:r>
    </w:p>
    <w:p w:rsidR="004F4659" w:rsidRDefault="004F4659" w:rsidP="004F4659">
      <w:pPr>
        <w:jc w:val="both"/>
        <w:rPr>
          <w:rFonts w:ascii="Times New Roman" w:hAnsi="Times New Roman" w:cs="Times New Roman"/>
          <w:sz w:val="24"/>
          <w:szCs w:val="24"/>
        </w:rPr>
      </w:pPr>
      <w:r>
        <w:rPr>
          <w:rFonts w:ascii="Times New Roman" w:eastAsia="Times New Roman" w:hAnsi="Times New Roman" w:cs="Times New Roman"/>
          <w:b/>
        </w:rPr>
        <w:t xml:space="preserve">138 sayılı karar: </w:t>
      </w:r>
      <w:r>
        <w:rPr>
          <w:rFonts w:ascii="Times New Roman" w:hAnsi="Times New Roman" w:cs="Times New Roman"/>
          <w:sz w:val="24"/>
          <w:szCs w:val="24"/>
        </w:rPr>
        <w:t xml:space="preserve">Divan Başkanlığına Ahmet BÖYÜK, Mustafa YANGÖZ ve Adem GÖK tarafından yazılı </w:t>
      </w:r>
      <w:r w:rsidR="006F4F36">
        <w:rPr>
          <w:rFonts w:ascii="Times New Roman" w:hAnsi="Times New Roman" w:cs="Times New Roman"/>
          <w:sz w:val="24"/>
          <w:szCs w:val="24"/>
        </w:rPr>
        <w:t>verilen oy</w:t>
      </w:r>
      <w:r>
        <w:rPr>
          <w:rFonts w:ascii="Times New Roman" w:hAnsi="Times New Roman" w:cs="Times New Roman"/>
          <w:sz w:val="24"/>
          <w:szCs w:val="24"/>
        </w:rPr>
        <w:t xml:space="preserve"> birliği ile gündeme </w:t>
      </w:r>
      <w:r w:rsidR="00FE616A">
        <w:rPr>
          <w:rFonts w:ascii="Times New Roman" w:hAnsi="Times New Roman" w:cs="Times New Roman"/>
          <w:sz w:val="24"/>
          <w:szCs w:val="24"/>
        </w:rPr>
        <w:t>alınarak yapılan</w:t>
      </w:r>
      <w:r>
        <w:rPr>
          <w:rFonts w:ascii="Times New Roman" w:hAnsi="Times New Roman" w:cs="Times New Roman"/>
          <w:sz w:val="24"/>
          <w:szCs w:val="24"/>
        </w:rPr>
        <w:t xml:space="preserve"> görüşmelerde</w:t>
      </w:r>
      <w:r w:rsidRPr="004F4659">
        <w:rPr>
          <w:rFonts w:ascii="Times New Roman" w:hAnsi="Times New Roman" w:cs="Times New Roman"/>
          <w:sz w:val="24"/>
          <w:szCs w:val="24"/>
        </w:rPr>
        <w:t xml:space="preserve"> İl Özel İdaresi yol ağında bulunan asfalt ve </w:t>
      </w:r>
      <w:proofErr w:type="gramStart"/>
      <w:r w:rsidRPr="004F4659">
        <w:rPr>
          <w:rFonts w:ascii="Times New Roman" w:hAnsi="Times New Roman" w:cs="Times New Roman"/>
          <w:sz w:val="24"/>
          <w:szCs w:val="24"/>
        </w:rPr>
        <w:t>stabilize</w:t>
      </w:r>
      <w:proofErr w:type="gramEnd"/>
      <w:r w:rsidRPr="004F4659">
        <w:rPr>
          <w:rFonts w:ascii="Times New Roman" w:hAnsi="Times New Roman" w:cs="Times New Roman"/>
          <w:sz w:val="24"/>
          <w:szCs w:val="24"/>
        </w:rPr>
        <w:t xml:space="preserve"> yolların korunması ve gözetlenmesine yönelik, İl Özel İdaresi yollarında kurum, kuruluş, şirket, özel iştirakçiler ve şahıslar tarafından talep edilen kazı çalışmalarının ve talep dışında muhtemel yapılacak kaçak kazılardan dolayı yolun tamiratı ve bakımı ile ilgili hususlar ile ayrıca yine İl Özel İdaresi ağında bulunan yolların mülkiyet sorunları ile ilgili verilen önergenin incelenerek rapor düzenlenmesi için Plan ve Bütçe Komisyonu ile Köye Yönelik Hizmetler Komisyonuna havale edilmesine oy birliği ile karar verildi.</w:t>
      </w:r>
    </w:p>
    <w:p w:rsidR="004F4659" w:rsidRPr="004F4659" w:rsidRDefault="004F4659" w:rsidP="004F4659">
      <w:pPr>
        <w:jc w:val="both"/>
        <w:rPr>
          <w:rFonts w:ascii="Times New Roman" w:hAnsi="Times New Roman" w:cs="Times New Roman"/>
          <w:sz w:val="24"/>
          <w:szCs w:val="24"/>
        </w:rPr>
      </w:pPr>
      <w:proofErr w:type="gramStart"/>
      <w:r w:rsidRPr="004F4659">
        <w:rPr>
          <w:rFonts w:ascii="Times New Roman" w:eastAsia="Times New Roman" w:hAnsi="Times New Roman" w:cs="Times New Roman"/>
          <w:b/>
        </w:rPr>
        <w:t>13</w:t>
      </w:r>
      <w:r>
        <w:rPr>
          <w:rFonts w:ascii="Times New Roman" w:eastAsia="Times New Roman" w:hAnsi="Times New Roman" w:cs="Times New Roman"/>
          <w:b/>
        </w:rPr>
        <w:t>9</w:t>
      </w:r>
      <w:r w:rsidRPr="004F4659">
        <w:rPr>
          <w:rFonts w:ascii="Times New Roman" w:eastAsia="Times New Roman" w:hAnsi="Times New Roman" w:cs="Times New Roman"/>
          <w:b/>
        </w:rPr>
        <w:t xml:space="preserve"> sayılı karar: </w:t>
      </w:r>
      <w:r w:rsidRPr="004F4659">
        <w:rPr>
          <w:rFonts w:ascii="Times New Roman" w:hAnsi="Times New Roman" w:cs="Times New Roman"/>
          <w:sz w:val="24"/>
          <w:szCs w:val="24"/>
        </w:rPr>
        <w:t xml:space="preserve">İlimiz Merkeze bağlı Taşkale Köyünde mülkiyeti İl Özel İdaresine ait 1552 </w:t>
      </w:r>
      <w:proofErr w:type="spellStart"/>
      <w:r w:rsidRPr="004F4659">
        <w:rPr>
          <w:rFonts w:ascii="Times New Roman" w:hAnsi="Times New Roman" w:cs="Times New Roman"/>
          <w:sz w:val="24"/>
          <w:szCs w:val="24"/>
        </w:rPr>
        <w:t>nolu</w:t>
      </w:r>
      <w:proofErr w:type="spellEnd"/>
      <w:r w:rsidRPr="004F4659">
        <w:rPr>
          <w:rFonts w:ascii="Times New Roman" w:hAnsi="Times New Roman" w:cs="Times New Roman"/>
          <w:sz w:val="24"/>
          <w:szCs w:val="24"/>
        </w:rPr>
        <w:t xml:space="preserve">, </w:t>
      </w:r>
      <w:proofErr w:type="spellStart"/>
      <w:r w:rsidRPr="004F4659">
        <w:rPr>
          <w:rFonts w:ascii="Times New Roman" w:hAnsi="Times New Roman" w:cs="Times New Roman"/>
          <w:sz w:val="24"/>
          <w:szCs w:val="24"/>
        </w:rPr>
        <w:t>Kılbasan</w:t>
      </w:r>
      <w:proofErr w:type="spellEnd"/>
      <w:r w:rsidRPr="004F4659">
        <w:rPr>
          <w:rFonts w:ascii="Times New Roman" w:hAnsi="Times New Roman" w:cs="Times New Roman"/>
          <w:sz w:val="24"/>
          <w:szCs w:val="24"/>
        </w:rPr>
        <w:t xml:space="preserve"> Köyünde 9035 </w:t>
      </w:r>
      <w:proofErr w:type="spellStart"/>
      <w:r w:rsidRPr="004F4659">
        <w:rPr>
          <w:rFonts w:ascii="Times New Roman" w:hAnsi="Times New Roman" w:cs="Times New Roman"/>
          <w:sz w:val="24"/>
          <w:szCs w:val="24"/>
        </w:rPr>
        <w:t>nolu</w:t>
      </w:r>
      <w:proofErr w:type="spellEnd"/>
      <w:r w:rsidRPr="004F4659">
        <w:rPr>
          <w:rFonts w:ascii="Times New Roman" w:hAnsi="Times New Roman" w:cs="Times New Roman"/>
          <w:sz w:val="24"/>
          <w:szCs w:val="24"/>
        </w:rPr>
        <w:t xml:space="preserve"> ve Yeşildere Köyündeki 5732 nolu taşınmazların satılıp satılmaması ile ilgili teklifin incelenerek rapor düzenlenmek üzere Plan ve Bütçe Komisyonu ile İmar ve Bayındırlık Komisyonuna havale edilmesine oy birliği ile karar verildi.</w:t>
      </w:r>
      <w:proofErr w:type="gramEnd"/>
    </w:p>
    <w:p w:rsidR="006C257B" w:rsidRDefault="000312D0" w:rsidP="004F4659">
      <w:pPr>
        <w:jc w:val="both"/>
        <w:rPr>
          <w:rFonts w:ascii="Times New Roman" w:hAnsi="Times New Roman" w:cs="Times New Roman"/>
          <w:sz w:val="24"/>
          <w:szCs w:val="24"/>
        </w:rPr>
      </w:pPr>
      <w:r>
        <w:rPr>
          <w:rFonts w:ascii="Times New Roman" w:eastAsia="Times New Roman" w:hAnsi="Times New Roman" w:cs="Times New Roman"/>
          <w:b/>
        </w:rPr>
        <w:lastRenderedPageBreak/>
        <w:t>140</w:t>
      </w:r>
      <w:r w:rsidRPr="004F4659">
        <w:rPr>
          <w:rFonts w:ascii="Times New Roman" w:eastAsia="Times New Roman" w:hAnsi="Times New Roman" w:cs="Times New Roman"/>
          <w:b/>
        </w:rPr>
        <w:t xml:space="preserve"> sayılı karar:</w:t>
      </w:r>
      <w:r w:rsidRPr="00E02269">
        <w:rPr>
          <w:rFonts w:ascii="Times New Roman" w:hAnsi="Times New Roman" w:cs="Times New Roman"/>
          <w:sz w:val="24"/>
          <w:szCs w:val="24"/>
        </w:rPr>
        <w:t xml:space="preserve">Mülkiyeti İl Özel İdaresine ait İlimiz Merkez İlçesi </w:t>
      </w:r>
      <w:proofErr w:type="spellStart"/>
      <w:r w:rsidRPr="00E02269">
        <w:rPr>
          <w:rFonts w:ascii="Times New Roman" w:hAnsi="Times New Roman" w:cs="Times New Roman"/>
          <w:sz w:val="24"/>
          <w:szCs w:val="24"/>
        </w:rPr>
        <w:t>Kırbağı</w:t>
      </w:r>
      <w:proofErr w:type="spellEnd"/>
      <w:r w:rsidRPr="00E02269">
        <w:rPr>
          <w:rFonts w:ascii="Times New Roman" w:hAnsi="Times New Roman" w:cs="Times New Roman"/>
          <w:sz w:val="24"/>
          <w:szCs w:val="24"/>
        </w:rPr>
        <w:t xml:space="preserve"> Mahallesinde 4572 ve 4580</w:t>
      </w:r>
      <w:r>
        <w:rPr>
          <w:rFonts w:ascii="Times New Roman" w:hAnsi="Times New Roman" w:cs="Times New Roman"/>
          <w:sz w:val="24"/>
          <w:szCs w:val="24"/>
        </w:rPr>
        <w:t xml:space="preserve"> adalarındaki 1 nolu parsellerin </w:t>
      </w:r>
      <w:r>
        <w:rPr>
          <w:rFonts w:ascii="Times New Roman" w:hAnsi="Times New Roman" w:cs="Times New Roman"/>
        </w:rPr>
        <w:t>satış konusunun 2021 yılı içerisinde değerlendirilmesine</w:t>
      </w:r>
      <w:r w:rsidR="00B83AB9">
        <w:rPr>
          <w:rFonts w:ascii="Times New Roman" w:hAnsi="Times New Roman" w:cs="Times New Roman"/>
          <w:sz w:val="24"/>
          <w:szCs w:val="24"/>
        </w:rPr>
        <w:t xml:space="preserve"> oy birliği ile karar verildi.</w:t>
      </w:r>
    </w:p>
    <w:p w:rsidR="00C302E0" w:rsidRDefault="000312D0" w:rsidP="004F4659">
      <w:pPr>
        <w:jc w:val="both"/>
        <w:rPr>
          <w:rFonts w:ascii="Times New Roman" w:hAnsi="Times New Roman" w:cs="Times New Roman"/>
        </w:rPr>
      </w:pPr>
      <w:r>
        <w:rPr>
          <w:rFonts w:ascii="Times New Roman" w:eastAsia="Times New Roman" w:hAnsi="Times New Roman" w:cs="Times New Roman"/>
          <w:b/>
        </w:rPr>
        <w:t>14</w:t>
      </w:r>
      <w:r w:rsidR="00B83AB9">
        <w:rPr>
          <w:rFonts w:ascii="Times New Roman" w:eastAsia="Times New Roman" w:hAnsi="Times New Roman" w:cs="Times New Roman"/>
          <w:b/>
        </w:rPr>
        <w:t>1</w:t>
      </w:r>
      <w:r w:rsidRPr="004F4659">
        <w:rPr>
          <w:rFonts w:ascii="Times New Roman" w:eastAsia="Times New Roman" w:hAnsi="Times New Roman" w:cs="Times New Roman"/>
          <w:b/>
        </w:rPr>
        <w:t xml:space="preserve"> sayılı </w:t>
      </w:r>
      <w:proofErr w:type="gramStart"/>
      <w:r w:rsidRPr="004F4659">
        <w:rPr>
          <w:rFonts w:ascii="Times New Roman" w:eastAsia="Times New Roman" w:hAnsi="Times New Roman" w:cs="Times New Roman"/>
          <w:b/>
        </w:rPr>
        <w:t>karar:</w:t>
      </w:r>
      <w:r w:rsidR="00F3250A" w:rsidRPr="00917223">
        <w:rPr>
          <w:rFonts w:ascii="Times New Roman" w:hAnsi="Times New Roman" w:cs="Times New Roman"/>
        </w:rPr>
        <w:t>Mülkiyeti</w:t>
      </w:r>
      <w:proofErr w:type="gramEnd"/>
      <w:r w:rsidR="00F3250A" w:rsidRPr="00917223">
        <w:rPr>
          <w:rFonts w:ascii="Times New Roman" w:hAnsi="Times New Roman" w:cs="Times New Roman"/>
        </w:rPr>
        <w:t xml:space="preserve"> İl Özel İdaresine ait İlimiz Merkeze bağlı </w:t>
      </w:r>
      <w:proofErr w:type="spellStart"/>
      <w:r w:rsidR="00F3250A" w:rsidRPr="00917223">
        <w:rPr>
          <w:rFonts w:ascii="Times New Roman" w:hAnsi="Times New Roman" w:cs="Times New Roman"/>
        </w:rPr>
        <w:t>Kılbasan</w:t>
      </w:r>
      <w:proofErr w:type="spellEnd"/>
      <w:r w:rsidR="00F3250A" w:rsidRPr="00917223">
        <w:rPr>
          <w:rFonts w:ascii="Times New Roman" w:hAnsi="Times New Roman" w:cs="Times New Roman"/>
        </w:rPr>
        <w:t xml:space="preserve"> Köyünde bulunan 291 ada 9 nolu parsel ile Taşkale Köyünde bulunan 3187, 3188 ve 274 ada 2 nolu </w:t>
      </w:r>
      <w:r w:rsidR="00F3250A">
        <w:rPr>
          <w:rFonts w:ascii="Times New Roman" w:hAnsi="Times New Roman" w:cs="Times New Roman"/>
        </w:rPr>
        <w:t xml:space="preserve">parselin </w:t>
      </w:r>
      <w:r w:rsidR="00F3250A" w:rsidRPr="00917223">
        <w:rPr>
          <w:rFonts w:ascii="Times New Roman" w:hAnsi="Times New Roman" w:cs="Times New Roman"/>
        </w:rPr>
        <w:t>5302 sayılı İl Özel İdaresi Kanununun 10. maddesinin f bendi gereğince, 2886 sayılı Devlet İhale Kanununun ilgili maddeleri uyarınca İl Encümeni tarafından satılması</w:t>
      </w:r>
      <w:r w:rsidR="00F3250A">
        <w:rPr>
          <w:rFonts w:ascii="Times New Roman" w:hAnsi="Times New Roman" w:cs="Times New Roman"/>
        </w:rPr>
        <w:t>na</w:t>
      </w:r>
      <w:r w:rsidR="00F3250A" w:rsidRPr="00917223">
        <w:rPr>
          <w:rFonts w:ascii="Times New Roman" w:hAnsi="Times New Roman" w:cs="Times New Roman"/>
        </w:rPr>
        <w:t xml:space="preserve"> ve bu husust</w:t>
      </w:r>
      <w:r w:rsidR="00F3250A">
        <w:rPr>
          <w:rFonts w:ascii="Times New Roman" w:hAnsi="Times New Roman" w:cs="Times New Roman"/>
        </w:rPr>
        <w:t xml:space="preserve">a </w:t>
      </w:r>
      <w:r w:rsidR="00FE616A">
        <w:rPr>
          <w:rFonts w:ascii="Times New Roman" w:hAnsi="Times New Roman" w:cs="Times New Roman"/>
        </w:rPr>
        <w:t>İl Encümenine yetki verilmesine oy birliği ile karar verildi.</w:t>
      </w:r>
    </w:p>
    <w:p w:rsidR="000312D0" w:rsidRDefault="00C302E0" w:rsidP="00C302E0">
      <w:pPr>
        <w:rPr>
          <w:rFonts w:ascii="Times New Roman" w:hAnsi="Times New Roman" w:cs="Times New Roman"/>
          <w:sz w:val="24"/>
          <w:szCs w:val="24"/>
        </w:rPr>
      </w:pPr>
      <w:r>
        <w:rPr>
          <w:rFonts w:ascii="Times New Roman" w:eastAsia="Times New Roman" w:hAnsi="Times New Roman" w:cs="Times New Roman"/>
          <w:b/>
        </w:rPr>
        <w:t>142</w:t>
      </w:r>
      <w:r w:rsidRPr="004F4659">
        <w:rPr>
          <w:rFonts w:ascii="Times New Roman" w:eastAsia="Times New Roman" w:hAnsi="Times New Roman" w:cs="Times New Roman"/>
          <w:b/>
        </w:rPr>
        <w:t xml:space="preserve"> sayılı karar:</w:t>
      </w:r>
      <w:r w:rsidRPr="0047774F">
        <w:rPr>
          <w:rFonts w:ascii="Times New Roman" w:hAnsi="Times New Roman" w:cs="Times New Roman"/>
          <w:sz w:val="24"/>
          <w:szCs w:val="24"/>
        </w:rPr>
        <w:t xml:space="preserve">İl Özel İdaresinin </w:t>
      </w:r>
      <w:r>
        <w:rPr>
          <w:rFonts w:ascii="Times New Roman" w:hAnsi="Times New Roman" w:cs="Times New Roman"/>
          <w:sz w:val="24"/>
          <w:szCs w:val="24"/>
        </w:rPr>
        <w:t>2021</w:t>
      </w:r>
      <w:r w:rsidRPr="0047774F">
        <w:rPr>
          <w:rFonts w:ascii="Times New Roman" w:hAnsi="Times New Roman" w:cs="Times New Roman"/>
          <w:sz w:val="24"/>
          <w:szCs w:val="24"/>
        </w:rPr>
        <w:t xml:space="preserve"> mali yılı performans programı5302 sayılı İl Özel İdaresinin 10/a ve 31. maddeleri gereğince, İl Özel İdaresinden geldiği şekliyle</w:t>
      </w:r>
      <w:r>
        <w:rPr>
          <w:rFonts w:ascii="Times New Roman" w:hAnsi="Times New Roman" w:cs="Times New Roman"/>
          <w:sz w:val="24"/>
          <w:szCs w:val="24"/>
        </w:rPr>
        <w:t xml:space="preserve"> oy birliği ile kabul edilmiştir.</w:t>
      </w:r>
    </w:p>
    <w:p w:rsidR="00822669" w:rsidRDefault="00822669" w:rsidP="00822669">
      <w:pPr>
        <w:jc w:val="both"/>
        <w:rPr>
          <w:rFonts w:ascii="Times New Roman" w:hAnsi="Times New Roman" w:cs="Times New Roman"/>
        </w:rPr>
      </w:pPr>
      <w:r>
        <w:rPr>
          <w:rFonts w:ascii="Times New Roman" w:eastAsia="Times New Roman" w:hAnsi="Times New Roman" w:cs="Times New Roman"/>
          <w:b/>
        </w:rPr>
        <w:t>143</w:t>
      </w:r>
      <w:r w:rsidR="00C302E0" w:rsidRPr="004F4659">
        <w:rPr>
          <w:rFonts w:ascii="Times New Roman" w:eastAsia="Times New Roman" w:hAnsi="Times New Roman" w:cs="Times New Roman"/>
          <w:b/>
        </w:rPr>
        <w:t xml:space="preserve"> sayılı karar:</w:t>
      </w:r>
      <w:r w:rsidR="00C302E0" w:rsidRPr="00C53191">
        <w:rPr>
          <w:rFonts w:ascii="Times New Roman" w:eastAsia="Times New Roman" w:hAnsi="Times New Roman" w:cs="Times New Roman"/>
          <w:sz w:val="24"/>
          <w:szCs w:val="24"/>
        </w:rPr>
        <w:t xml:space="preserve">İlimiz Merkez İlçesi Yeşildere Köyü, </w:t>
      </w:r>
      <w:proofErr w:type="spellStart"/>
      <w:r w:rsidR="00C302E0" w:rsidRPr="00C53191">
        <w:rPr>
          <w:rFonts w:ascii="Times New Roman" w:eastAsia="Times New Roman" w:hAnsi="Times New Roman" w:cs="Times New Roman"/>
          <w:sz w:val="24"/>
          <w:szCs w:val="24"/>
        </w:rPr>
        <w:t>Kayaönü</w:t>
      </w:r>
      <w:proofErr w:type="spellEnd"/>
      <w:r w:rsidR="00C302E0" w:rsidRPr="00C53191">
        <w:rPr>
          <w:rFonts w:ascii="Times New Roman" w:eastAsia="Times New Roman" w:hAnsi="Times New Roman" w:cs="Times New Roman"/>
          <w:sz w:val="24"/>
          <w:szCs w:val="24"/>
        </w:rPr>
        <w:t xml:space="preserve"> bağlısında bulunan 111 ada 1 </w:t>
      </w:r>
      <w:proofErr w:type="spellStart"/>
      <w:r w:rsidR="00C302E0" w:rsidRPr="00C53191">
        <w:rPr>
          <w:rFonts w:ascii="Times New Roman" w:eastAsia="Times New Roman" w:hAnsi="Times New Roman" w:cs="Times New Roman"/>
          <w:sz w:val="24"/>
          <w:szCs w:val="24"/>
        </w:rPr>
        <w:t>nolu</w:t>
      </w:r>
      <w:proofErr w:type="spellEnd"/>
      <w:r w:rsidR="00C302E0" w:rsidRPr="00C53191">
        <w:rPr>
          <w:rFonts w:ascii="Times New Roman" w:eastAsia="Times New Roman" w:hAnsi="Times New Roman" w:cs="Times New Roman"/>
          <w:sz w:val="24"/>
          <w:szCs w:val="24"/>
        </w:rPr>
        <w:t xml:space="preserve"> parseldeki 615,00 m2 yüzölçümlü taşınmazın İl Özel İdaresi hissesi olan 562,00 m2’lik kısmını satın almayı talep ettiği </w:t>
      </w:r>
      <w:r w:rsidR="00C302E0">
        <w:rPr>
          <w:rFonts w:ascii="Times New Roman" w:eastAsia="Times New Roman" w:hAnsi="Times New Roman" w:cs="Times New Roman"/>
          <w:sz w:val="24"/>
          <w:szCs w:val="24"/>
        </w:rPr>
        <w:t>ancak söz konusu taşınmazın yerinde gerekli incelemeler yapılamadığından satışının daha sonra değerlendirilmesine,</w:t>
      </w:r>
      <w:r>
        <w:rPr>
          <w:rFonts w:ascii="Times New Roman" w:hAnsi="Times New Roman" w:cs="Times New Roman"/>
        </w:rPr>
        <w:t>oy birliği ile karar verildi.</w:t>
      </w:r>
    </w:p>
    <w:p w:rsidR="00822669" w:rsidRDefault="00822669" w:rsidP="00822669">
      <w:pPr>
        <w:jc w:val="both"/>
        <w:rPr>
          <w:rFonts w:ascii="Times New Roman" w:hAnsi="Times New Roman" w:cs="Times New Roman"/>
        </w:rPr>
      </w:pPr>
      <w:r>
        <w:rPr>
          <w:rFonts w:ascii="Times New Roman" w:eastAsia="Times New Roman" w:hAnsi="Times New Roman" w:cs="Times New Roman"/>
          <w:b/>
        </w:rPr>
        <w:t>144</w:t>
      </w:r>
      <w:r w:rsidRPr="004F4659">
        <w:rPr>
          <w:rFonts w:ascii="Times New Roman" w:eastAsia="Times New Roman" w:hAnsi="Times New Roman" w:cs="Times New Roman"/>
          <w:b/>
        </w:rPr>
        <w:t xml:space="preserve"> sayılı </w:t>
      </w:r>
      <w:proofErr w:type="gramStart"/>
      <w:r w:rsidRPr="004F4659">
        <w:rPr>
          <w:rFonts w:ascii="Times New Roman" w:eastAsia="Times New Roman" w:hAnsi="Times New Roman" w:cs="Times New Roman"/>
          <w:b/>
        </w:rPr>
        <w:t>karar:</w:t>
      </w:r>
      <w:r>
        <w:rPr>
          <w:rFonts w:ascii="Times New Roman" w:hAnsi="Times New Roman" w:cs="Times New Roman"/>
          <w:sz w:val="24"/>
          <w:szCs w:val="24"/>
        </w:rPr>
        <w:t>İl</w:t>
      </w:r>
      <w:proofErr w:type="gramEnd"/>
      <w:r>
        <w:rPr>
          <w:rFonts w:ascii="Times New Roman" w:hAnsi="Times New Roman" w:cs="Times New Roman"/>
          <w:sz w:val="24"/>
          <w:szCs w:val="24"/>
        </w:rPr>
        <w:t xml:space="preserve"> Özel İdaresi uhdesinde bulunan 70/2010 H.Ü.İ.B-03 sayılı I (a) grubu hammadde üretim izin belgeli 7.6 hektarlık ariyet ocağının, </w:t>
      </w:r>
      <w:proofErr w:type="spellStart"/>
      <w:r>
        <w:rPr>
          <w:rFonts w:ascii="Times New Roman" w:hAnsi="Times New Roman" w:cs="Times New Roman"/>
          <w:sz w:val="24"/>
          <w:szCs w:val="24"/>
        </w:rPr>
        <w:t>PaşabağıKöyü</w:t>
      </w:r>
      <w:proofErr w:type="spellEnd"/>
      <w:r>
        <w:rPr>
          <w:rFonts w:ascii="Times New Roman" w:hAnsi="Times New Roman" w:cs="Times New Roman"/>
          <w:sz w:val="24"/>
          <w:szCs w:val="24"/>
        </w:rPr>
        <w:t xml:space="preserve">  129 ada 49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mera parselinin 36.501.525 m2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xml:space="preserve"> alanı ve Sarıkaya Köyü 0 ada 377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mera parselinin 39.481.448 m2 </w:t>
      </w:r>
      <w:proofErr w:type="spellStart"/>
      <w:r>
        <w:rPr>
          <w:rFonts w:ascii="Times New Roman" w:hAnsi="Times New Roman" w:cs="Times New Roman"/>
          <w:sz w:val="24"/>
          <w:szCs w:val="24"/>
        </w:rPr>
        <w:t>lik</w:t>
      </w:r>
      <w:proofErr w:type="spellEnd"/>
      <w:r>
        <w:rPr>
          <w:rFonts w:ascii="Times New Roman" w:hAnsi="Times New Roman" w:cs="Times New Roman"/>
          <w:sz w:val="24"/>
          <w:szCs w:val="24"/>
        </w:rPr>
        <w:t>  alanı için mera tahsis değişikliği talebi doğrultusunda, mera vasıflı talep edilen alanın Hazine adına tescil edilebilmesi için geri dönüşüm projesinde kullanılmak üzere ihtiyaç duyulan 327.893,50.-TL’lik süresiz teminat mektubuna ilişkin sözleşmeyi imzalamak üzere Karaman Valisine yetki verilmesine</w:t>
      </w:r>
      <w:r>
        <w:rPr>
          <w:rFonts w:ascii="Times New Roman" w:hAnsi="Times New Roman" w:cs="Times New Roman"/>
        </w:rPr>
        <w:t>oy birliği ile karar verildi.</w:t>
      </w:r>
    </w:p>
    <w:p w:rsidR="00822669" w:rsidRDefault="00822669" w:rsidP="00822669">
      <w:pPr>
        <w:jc w:val="both"/>
        <w:rPr>
          <w:rFonts w:ascii="Times New Roman" w:hAnsi="Times New Roman" w:cs="Times New Roman"/>
        </w:rPr>
      </w:pPr>
      <w:r>
        <w:rPr>
          <w:rFonts w:ascii="Times New Roman" w:eastAsia="Times New Roman" w:hAnsi="Times New Roman" w:cs="Times New Roman"/>
          <w:b/>
        </w:rPr>
        <w:t>145</w:t>
      </w:r>
      <w:r w:rsidRPr="004F4659">
        <w:rPr>
          <w:rFonts w:ascii="Times New Roman" w:eastAsia="Times New Roman" w:hAnsi="Times New Roman" w:cs="Times New Roman"/>
          <w:b/>
        </w:rPr>
        <w:t xml:space="preserve"> sayılı </w:t>
      </w:r>
      <w:proofErr w:type="gramStart"/>
      <w:r w:rsidRPr="004F4659">
        <w:rPr>
          <w:rFonts w:ascii="Times New Roman" w:eastAsia="Times New Roman" w:hAnsi="Times New Roman" w:cs="Times New Roman"/>
          <w:b/>
        </w:rPr>
        <w:t>karar:</w:t>
      </w:r>
      <w:r w:rsidRPr="0033637A">
        <w:rPr>
          <w:rFonts w:ascii="Times New Roman" w:hAnsi="Times New Roman" w:cs="Times New Roman"/>
        </w:rPr>
        <w:t>Mülkiyeti</w:t>
      </w:r>
      <w:proofErr w:type="gramEnd"/>
      <w:r w:rsidRPr="0033637A">
        <w:rPr>
          <w:rFonts w:ascii="Times New Roman" w:hAnsi="Times New Roman" w:cs="Times New Roman"/>
        </w:rPr>
        <w:t xml:space="preserve"> İl Özel İdaresine ait İlimiz Merkeze bağlı Taşkale Köyünde bulunan 1216 </w:t>
      </w:r>
      <w:proofErr w:type="spellStart"/>
      <w:r w:rsidRPr="0033637A">
        <w:rPr>
          <w:rFonts w:ascii="Times New Roman" w:hAnsi="Times New Roman" w:cs="Times New Roman"/>
        </w:rPr>
        <w:t>nolu</w:t>
      </w:r>
      <w:proofErr w:type="spellEnd"/>
      <w:r w:rsidRPr="0033637A">
        <w:rPr>
          <w:rFonts w:ascii="Times New Roman" w:hAnsi="Times New Roman" w:cs="Times New Roman"/>
        </w:rPr>
        <w:t xml:space="preserve"> parselin</w:t>
      </w:r>
      <w:r w:rsidR="00BD50B2">
        <w:rPr>
          <w:rFonts w:ascii="Times New Roman" w:hAnsi="Times New Roman" w:cs="Times New Roman"/>
        </w:rPr>
        <w:t xml:space="preserve"> </w:t>
      </w:r>
      <w:r w:rsidRPr="0033637A">
        <w:rPr>
          <w:rFonts w:ascii="Times New Roman" w:eastAsia="Times New Roman" w:hAnsi="Times New Roman" w:cs="Times New Roman"/>
        </w:rPr>
        <w:t>hayvan ilaçlama alanı olara</w:t>
      </w:r>
      <w:bookmarkStart w:id="0" w:name="_GoBack"/>
      <w:bookmarkEnd w:id="0"/>
      <w:r w:rsidRPr="0033637A">
        <w:rPr>
          <w:rFonts w:ascii="Times New Roman" w:eastAsia="Times New Roman" w:hAnsi="Times New Roman" w:cs="Times New Roman"/>
        </w:rPr>
        <w:t xml:space="preserve">k kullanmak üzere Taşkale Köyü Köy Tüzel Kişiliği adına 1 yıl süre ile tahsis </w:t>
      </w:r>
      <w:r>
        <w:rPr>
          <w:rFonts w:ascii="Times New Roman" w:eastAsia="Times New Roman" w:hAnsi="Times New Roman" w:cs="Times New Roman"/>
        </w:rPr>
        <w:t>edilmesine</w:t>
      </w:r>
      <w:r>
        <w:rPr>
          <w:rFonts w:ascii="Times New Roman" w:hAnsi="Times New Roman" w:cs="Times New Roman"/>
        </w:rPr>
        <w:t>oy birliği ile karar verildi.</w:t>
      </w:r>
    </w:p>
    <w:p w:rsidR="00CC0AE0" w:rsidRDefault="00822669" w:rsidP="00CC0AE0">
      <w:pPr>
        <w:jc w:val="both"/>
        <w:rPr>
          <w:rFonts w:ascii="Times New Roman" w:hAnsi="Times New Roman" w:cs="Times New Roman"/>
        </w:rPr>
      </w:pPr>
      <w:r>
        <w:rPr>
          <w:rFonts w:ascii="Times New Roman" w:eastAsia="Times New Roman" w:hAnsi="Times New Roman" w:cs="Times New Roman"/>
          <w:b/>
        </w:rPr>
        <w:t>146</w:t>
      </w:r>
      <w:r w:rsidRPr="004F4659">
        <w:rPr>
          <w:rFonts w:ascii="Times New Roman" w:eastAsia="Times New Roman" w:hAnsi="Times New Roman" w:cs="Times New Roman"/>
          <w:b/>
        </w:rPr>
        <w:t xml:space="preserve"> sayılı </w:t>
      </w:r>
      <w:r w:rsidR="00BD50B2" w:rsidRPr="004F4659">
        <w:rPr>
          <w:rFonts w:ascii="Times New Roman" w:eastAsia="Times New Roman" w:hAnsi="Times New Roman" w:cs="Times New Roman"/>
          <w:b/>
        </w:rPr>
        <w:t>karar:</w:t>
      </w:r>
      <w:r w:rsidR="00BD50B2">
        <w:rPr>
          <w:rFonts w:ascii="Times New Roman" w:hAnsi="Times New Roman" w:cs="Times New Roman"/>
          <w:sz w:val="24"/>
          <w:szCs w:val="24"/>
        </w:rPr>
        <w:t xml:space="preserve"> İlimiz</w:t>
      </w:r>
      <w:r>
        <w:rPr>
          <w:rFonts w:ascii="Times New Roman" w:hAnsi="Times New Roman" w:cs="Times New Roman"/>
          <w:sz w:val="24"/>
          <w:szCs w:val="24"/>
        </w:rPr>
        <w:t xml:space="preserve"> Ayrancı İlçesine bağlı </w:t>
      </w:r>
      <w:proofErr w:type="spellStart"/>
      <w:r>
        <w:rPr>
          <w:rFonts w:ascii="Times New Roman" w:hAnsi="Times New Roman" w:cs="Times New Roman"/>
          <w:sz w:val="24"/>
          <w:szCs w:val="24"/>
        </w:rPr>
        <w:t>Kavaközü</w:t>
      </w:r>
      <w:proofErr w:type="spellEnd"/>
      <w:r>
        <w:rPr>
          <w:rFonts w:ascii="Times New Roman" w:hAnsi="Times New Roman" w:cs="Times New Roman"/>
          <w:sz w:val="24"/>
          <w:szCs w:val="24"/>
        </w:rPr>
        <w:t xml:space="preserve"> Köyüne kantar alımı ile ilgili Köye Yönelik Hizmetler Komisyonu tarafından hazırlanan rapor okunarak, 2021 mali yılı İl Özel İdaresi bütçesin</w:t>
      </w:r>
      <w:r w:rsidR="00CC0AE0">
        <w:rPr>
          <w:rFonts w:ascii="Times New Roman" w:hAnsi="Times New Roman" w:cs="Times New Roman"/>
          <w:sz w:val="24"/>
          <w:szCs w:val="24"/>
        </w:rPr>
        <w:t xml:space="preserve">den 60 tonluk kantar alınmasına </w:t>
      </w:r>
      <w:r w:rsidR="00CC0AE0">
        <w:rPr>
          <w:rFonts w:ascii="Times New Roman" w:hAnsi="Times New Roman" w:cs="Times New Roman"/>
        </w:rPr>
        <w:t>oy birliği ile karar verildi.</w:t>
      </w:r>
    </w:p>
    <w:p w:rsidR="00BD50B2" w:rsidRDefault="00BD50B2" w:rsidP="00CC0AE0">
      <w:pPr>
        <w:jc w:val="both"/>
        <w:rPr>
          <w:rFonts w:ascii="Times New Roman" w:eastAsia="Times New Roman" w:hAnsi="Times New Roman" w:cs="Times New Roman"/>
          <w:b/>
        </w:rPr>
      </w:pPr>
      <w:r>
        <w:rPr>
          <w:rFonts w:ascii="Times New Roman" w:eastAsia="Times New Roman" w:hAnsi="Times New Roman" w:cs="Times New Roman"/>
          <w:b/>
        </w:rPr>
        <w:t>147</w:t>
      </w:r>
      <w:r w:rsidRPr="004F4659">
        <w:rPr>
          <w:rFonts w:ascii="Times New Roman" w:eastAsia="Times New Roman" w:hAnsi="Times New Roman" w:cs="Times New Roman"/>
          <w:b/>
        </w:rPr>
        <w:t xml:space="preserve"> sayılı karar</w:t>
      </w:r>
      <w:r>
        <w:rPr>
          <w:rFonts w:ascii="Times New Roman" w:eastAsia="Times New Roman" w:hAnsi="Times New Roman" w:cs="Times New Roman"/>
          <w:b/>
        </w:rPr>
        <w:t>:</w:t>
      </w:r>
      <w:r w:rsidR="00914857" w:rsidRPr="00914857">
        <w:rPr>
          <w:rFonts w:ascii="Times New Roman" w:hAnsi="Times New Roman" w:cs="Times New Roman"/>
          <w:sz w:val="24"/>
          <w:szCs w:val="24"/>
        </w:rPr>
        <w:t xml:space="preserve"> </w:t>
      </w:r>
      <w:r w:rsidR="00914857">
        <w:rPr>
          <w:rFonts w:ascii="Times New Roman" w:hAnsi="Times New Roman" w:cs="Times New Roman"/>
          <w:sz w:val="24"/>
          <w:szCs w:val="24"/>
        </w:rPr>
        <w:t xml:space="preserve">Mülga </w:t>
      </w:r>
      <w:proofErr w:type="spellStart"/>
      <w:r w:rsidR="00914857">
        <w:rPr>
          <w:rFonts w:ascii="Times New Roman" w:hAnsi="Times New Roman" w:cs="Times New Roman"/>
          <w:sz w:val="24"/>
          <w:szCs w:val="24"/>
        </w:rPr>
        <w:t>Kisecik</w:t>
      </w:r>
      <w:proofErr w:type="spellEnd"/>
      <w:r w:rsidR="00914857">
        <w:rPr>
          <w:rFonts w:ascii="Times New Roman" w:hAnsi="Times New Roman" w:cs="Times New Roman"/>
          <w:sz w:val="24"/>
          <w:szCs w:val="24"/>
        </w:rPr>
        <w:t xml:space="preserve"> Belediyesinden İl Özel İdaresine devredilen sulama sistemi makinelerinin satılmasına oy birliği ile karar verildi.</w:t>
      </w:r>
    </w:p>
    <w:p w:rsidR="00914857" w:rsidRDefault="00BD50B2" w:rsidP="00914857">
      <w:pPr>
        <w:spacing w:after="0"/>
        <w:jc w:val="both"/>
        <w:rPr>
          <w:rFonts w:ascii="Times New Roman" w:hAnsi="Times New Roman" w:cs="Times New Roman"/>
          <w:sz w:val="24"/>
          <w:szCs w:val="24"/>
        </w:rPr>
      </w:pPr>
      <w:r>
        <w:rPr>
          <w:rFonts w:ascii="Times New Roman" w:eastAsia="Times New Roman" w:hAnsi="Times New Roman" w:cs="Times New Roman"/>
          <w:b/>
        </w:rPr>
        <w:t>148</w:t>
      </w:r>
      <w:r w:rsidRPr="004F4659">
        <w:rPr>
          <w:rFonts w:ascii="Times New Roman" w:eastAsia="Times New Roman" w:hAnsi="Times New Roman" w:cs="Times New Roman"/>
          <w:b/>
        </w:rPr>
        <w:t xml:space="preserve"> sayılı karar</w:t>
      </w:r>
      <w:r>
        <w:rPr>
          <w:rFonts w:ascii="Times New Roman" w:eastAsia="Times New Roman" w:hAnsi="Times New Roman" w:cs="Times New Roman"/>
          <w:b/>
        </w:rPr>
        <w:t>:</w:t>
      </w:r>
      <w:r w:rsidR="00914857" w:rsidRPr="00914857">
        <w:rPr>
          <w:rFonts w:ascii="Times New Roman" w:hAnsi="Times New Roman" w:cs="Times New Roman"/>
          <w:sz w:val="24"/>
          <w:szCs w:val="24"/>
        </w:rPr>
        <w:t xml:space="preserve"> </w:t>
      </w:r>
      <w:r w:rsidR="00914857">
        <w:rPr>
          <w:rFonts w:ascii="Times New Roman" w:hAnsi="Times New Roman" w:cs="Times New Roman"/>
          <w:sz w:val="24"/>
          <w:szCs w:val="24"/>
        </w:rPr>
        <w:t xml:space="preserve">Karaman Eğitim ve Araştırma Hastanesinde kullanılmak üzere ihtiyaç duyulan </w:t>
      </w:r>
      <w:proofErr w:type="spellStart"/>
      <w:r w:rsidR="00914857">
        <w:rPr>
          <w:rFonts w:ascii="Times New Roman" w:hAnsi="Times New Roman" w:cs="Times New Roman"/>
          <w:sz w:val="24"/>
          <w:szCs w:val="24"/>
        </w:rPr>
        <w:t>artroskopi</w:t>
      </w:r>
      <w:proofErr w:type="spellEnd"/>
      <w:r w:rsidR="00914857">
        <w:rPr>
          <w:rFonts w:ascii="Times New Roman" w:hAnsi="Times New Roman" w:cs="Times New Roman"/>
          <w:sz w:val="24"/>
          <w:szCs w:val="24"/>
        </w:rPr>
        <w:t xml:space="preserve"> cihazı alımının, 2020 mali yılı İl Özel İdaresi bütçe </w:t>
      </w:r>
      <w:proofErr w:type="gramStart"/>
      <w:r w:rsidR="00914857">
        <w:rPr>
          <w:rFonts w:ascii="Times New Roman" w:hAnsi="Times New Roman" w:cs="Times New Roman"/>
          <w:sz w:val="24"/>
          <w:szCs w:val="24"/>
        </w:rPr>
        <w:t>imkanlarının</w:t>
      </w:r>
      <w:proofErr w:type="gramEnd"/>
      <w:r w:rsidR="00914857">
        <w:rPr>
          <w:rFonts w:ascii="Times New Roman" w:hAnsi="Times New Roman" w:cs="Times New Roman"/>
          <w:sz w:val="24"/>
          <w:szCs w:val="24"/>
        </w:rPr>
        <w:t xml:space="preserve"> yetersiz olması nedeniyle, 2021 mali yılı İl Özel İdaresi bütçesinden değerlendirilmesine oy birliği ile karar verildi.</w:t>
      </w:r>
    </w:p>
    <w:p w:rsidR="00914857" w:rsidRDefault="00BD50B2" w:rsidP="00914857">
      <w:pPr>
        <w:spacing w:after="0"/>
        <w:jc w:val="both"/>
        <w:rPr>
          <w:rFonts w:ascii="Times New Roman" w:hAnsi="Times New Roman" w:cs="Times New Roman"/>
          <w:sz w:val="24"/>
          <w:szCs w:val="24"/>
        </w:rPr>
      </w:pPr>
      <w:r>
        <w:rPr>
          <w:rFonts w:ascii="Times New Roman" w:eastAsia="Times New Roman" w:hAnsi="Times New Roman" w:cs="Times New Roman"/>
          <w:b/>
        </w:rPr>
        <w:t>149</w:t>
      </w:r>
      <w:r w:rsidRPr="004F4659">
        <w:rPr>
          <w:rFonts w:ascii="Times New Roman" w:eastAsia="Times New Roman" w:hAnsi="Times New Roman" w:cs="Times New Roman"/>
          <w:b/>
        </w:rPr>
        <w:t xml:space="preserve"> sayılı karar</w:t>
      </w:r>
      <w:r>
        <w:rPr>
          <w:rFonts w:ascii="Times New Roman" w:eastAsia="Times New Roman" w:hAnsi="Times New Roman" w:cs="Times New Roman"/>
          <w:b/>
        </w:rPr>
        <w:t>:</w:t>
      </w:r>
      <w:r w:rsidR="00914857" w:rsidRPr="00914857">
        <w:rPr>
          <w:rFonts w:ascii="Times New Roman" w:hAnsi="Times New Roman" w:cs="Times New Roman"/>
          <w:sz w:val="24"/>
          <w:szCs w:val="24"/>
        </w:rPr>
        <w:t xml:space="preserve"> </w:t>
      </w:r>
      <w:r w:rsidR="00914857">
        <w:rPr>
          <w:rFonts w:ascii="Times New Roman" w:hAnsi="Times New Roman" w:cs="Times New Roman"/>
          <w:sz w:val="24"/>
          <w:szCs w:val="24"/>
        </w:rPr>
        <w:t xml:space="preserve">İlimiz Kazımkarabekir İlçesinde, mülkiyeti İl Özel İdaresine ait olan imar planında Ticari Alan olarak ayrılan 11.364,00 m2 </w:t>
      </w:r>
      <w:proofErr w:type="gramStart"/>
      <w:r w:rsidR="00914857">
        <w:rPr>
          <w:rFonts w:ascii="Times New Roman" w:hAnsi="Times New Roman" w:cs="Times New Roman"/>
          <w:sz w:val="24"/>
          <w:szCs w:val="24"/>
        </w:rPr>
        <w:t>yüzölçümlü  237</w:t>
      </w:r>
      <w:proofErr w:type="gramEnd"/>
      <w:r w:rsidR="00914857">
        <w:rPr>
          <w:rFonts w:ascii="Times New Roman" w:hAnsi="Times New Roman" w:cs="Times New Roman"/>
          <w:sz w:val="24"/>
          <w:szCs w:val="24"/>
        </w:rPr>
        <w:t xml:space="preserve"> ada 3 </w:t>
      </w:r>
      <w:proofErr w:type="spellStart"/>
      <w:r w:rsidR="00914857">
        <w:rPr>
          <w:rFonts w:ascii="Times New Roman" w:hAnsi="Times New Roman" w:cs="Times New Roman"/>
          <w:sz w:val="24"/>
          <w:szCs w:val="24"/>
        </w:rPr>
        <w:t>nolu</w:t>
      </w:r>
      <w:proofErr w:type="spellEnd"/>
      <w:r w:rsidR="00914857">
        <w:rPr>
          <w:rFonts w:ascii="Times New Roman" w:hAnsi="Times New Roman" w:cs="Times New Roman"/>
          <w:sz w:val="24"/>
          <w:szCs w:val="24"/>
        </w:rPr>
        <w:t xml:space="preserve"> taşınmazın kiraya verilip, verilmemesi hususundaki teklifin incelenerek rapora bağlanması için Plan ve Bütçe Komisyonu ile Kırsal Alanları Kalkındırma ve Tarım Komisyonuna havale edilmesine oy birliği ile karar verildi.</w:t>
      </w:r>
    </w:p>
    <w:p w:rsidR="00914857" w:rsidRDefault="00914857" w:rsidP="00914857">
      <w:pPr>
        <w:spacing w:after="0"/>
        <w:ind w:firstLine="708"/>
        <w:jc w:val="both"/>
        <w:rPr>
          <w:rFonts w:ascii="Times New Roman" w:eastAsia="Times New Roman" w:hAnsi="Times New Roman" w:cs="Times New Roman"/>
          <w:sz w:val="24"/>
          <w:szCs w:val="24"/>
        </w:rPr>
      </w:pPr>
    </w:p>
    <w:p w:rsidR="00BD50B2" w:rsidRDefault="00BD50B2" w:rsidP="00BD50B2">
      <w:pPr>
        <w:jc w:val="both"/>
        <w:rPr>
          <w:rFonts w:ascii="Times New Roman" w:hAnsi="Times New Roman" w:cs="Times New Roman"/>
          <w:sz w:val="24"/>
          <w:szCs w:val="24"/>
        </w:rPr>
      </w:pPr>
      <w:r>
        <w:rPr>
          <w:rFonts w:ascii="Times New Roman" w:eastAsia="Times New Roman" w:hAnsi="Times New Roman" w:cs="Times New Roman"/>
          <w:b/>
        </w:rPr>
        <w:lastRenderedPageBreak/>
        <w:t>150</w:t>
      </w:r>
      <w:r w:rsidRPr="004F4659">
        <w:rPr>
          <w:rFonts w:ascii="Times New Roman" w:eastAsia="Times New Roman" w:hAnsi="Times New Roman" w:cs="Times New Roman"/>
          <w:b/>
        </w:rPr>
        <w:t xml:space="preserve"> sayılı karar</w:t>
      </w:r>
      <w:r>
        <w:rPr>
          <w:rFonts w:ascii="Times New Roman" w:eastAsia="Times New Roman" w:hAnsi="Times New Roman" w:cs="Times New Roman"/>
          <w:b/>
        </w:rPr>
        <w:t>:</w:t>
      </w:r>
      <w:r w:rsidR="00914857" w:rsidRPr="00914857">
        <w:rPr>
          <w:rFonts w:ascii="Times New Roman" w:hAnsi="Times New Roman" w:cs="Times New Roman"/>
          <w:sz w:val="24"/>
          <w:szCs w:val="24"/>
        </w:rPr>
        <w:t xml:space="preserve"> </w:t>
      </w:r>
      <w:r w:rsidR="00914857" w:rsidRPr="0006216C">
        <w:rPr>
          <w:rFonts w:ascii="Times New Roman" w:hAnsi="Times New Roman" w:cs="Times New Roman"/>
          <w:sz w:val="24"/>
          <w:szCs w:val="24"/>
        </w:rPr>
        <w:t xml:space="preserve">Ayrancı İlçesine bağlı Ambar-Kavuklar-Kale köyleri arasındaki yol üzerinde 2014 yılında </w:t>
      </w:r>
      <w:r w:rsidR="00914857">
        <w:rPr>
          <w:rFonts w:ascii="Times New Roman" w:hAnsi="Times New Roman" w:cs="Times New Roman"/>
          <w:sz w:val="24"/>
          <w:szCs w:val="24"/>
        </w:rPr>
        <w:t xml:space="preserve">yapılan </w:t>
      </w:r>
      <w:r w:rsidR="00914857" w:rsidRPr="0006216C">
        <w:rPr>
          <w:rFonts w:ascii="Times New Roman" w:hAnsi="Times New Roman" w:cs="Times New Roman"/>
          <w:sz w:val="24"/>
          <w:szCs w:val="24"/>
        </w:rPr>
        <w:t>3 adet menfez</w:t>
      </w:r>
      <w:r w:rsidR="00914857">
        <w:rPr>
          <w:rFonts w:ascii="Times New Roman" w:hAnsi="Times New Roman" w:cs="Times New Roman"/>
          <w:sz w:val="24"/>
          <w:szCs w:val="24"/>
        </w:rPr>
        <w:t>le ilgili hazırlanan komisyon raporunun ilgisi ve gereği için İl Özel İdaresi Yol ve Ulaşım Müdürlüğüne gönderilmesine oy birliği ile karar verildi.</w:t>
      </w:r>
    </w:p>
    <w:p w:rsidR="00914857" w:rsidRDefault="00914857" w:rsidP="00BD50B2">
      <w:pPr>
        <w:jc w:val="both"/>
        <w:rPr>
          <w:rFonts w:ascii="Times New Roman" w:eastAsia="Times New Roman" w:hAnsi="Times New Roman" w:cs="Times New Roman"/>
          <w:b/>
        </w:rPr>
      </w:pPr>
      <w:proofErr w:type="gramStart"/>
      <w:r>
        <w:rPr>
          <w:rFonts w:ascii="Times New Roman" w:eastAsia="Times New Roman" w:hAnsi="Times New Roman" w:cs="Times New Roman"/>
          <w:b/>
        </w:rPr>
        <w:t>151</w:t>
      </w:r>
      <w:r w:rsidRPr="004F4659">
        <w:rPr>
          <w:rFonts w:ascii="Times New Roman" w:eastAsia="Times New Roman" w:hAnsi="Times New Roman" w:cs="Times New Roman"/>
          <w:b/>
        </w:rPr>
        <w:t xml:space="preserve"> sayılı karar</w:t>
      </w:r>
      <w:r>
        <w:rPr>
          <w:rFonts w:ascii="Times New Roman" w:eastAsia="Times New Roman" w:hAnsi="Times New Roman" w:cs="Times New Roman"/>
          <w:b/>
        </w:rPr>
        <w:t xml:space="preserve">: </w:t>
      </w:r>
      <w:r w:rsidRPr="00914857">
        <w:rPr>
          <w:rFonts w:ascii="Times New Roman" w:eastAsia="Times New Roman" w:hAnsi="Times New Roman" w:cs="Times New Roman"/>
        </w:rPr>
        <w:t>Mü</w:t>
      </w:r>
      <w:r w:rsidRPr="004F34CB">
        <w:rPr>
          <w:rFonts w:ascii="Times New Roman" w:hAnsi="Times New Roman" w:cs="Times New Roman"/>
          <w:sz w:val="24"/>
          <w:szCs w:val="24"/>
        </w:rPr>
        <w:t xml:space="preserve">lkiyeti İl Özel İdaresine ait İlimiz Merkez </w:t>
      </w:r>
      <w:proofErr w:type="spellStart"/>
      <w:r w:rsidRPr="004F34CB">
        <w:rPr>
          <w:rFonts w:ascii="Times New Roman" w:hAnsi="Times New Roman" w:cs="Times New Roman"/>
          <w:sz w:val="24"/>
          <w:szCs w:val="24"/>
        </w:rPr>
        <w:t>Kırbağı</w:t>
      </w:r>
      <w:proofErr w:type="spellEnd"/>
      <w:r w:rsidRPr="004F34CB">
        <w:rPr>
          <w:rFonts w:ascii="Times New Roman" w:hAnsi="Times New Roman" w:cs="Times New Roman"/>
          <w:sz w:val="24"/>
          <w:szCs w:val="24"/>
        </w:rPr>
        <w:t xml:space="preserve"> Mahallesi, </w:t>
      </w:r>
      <w:proofErr w:type="spellStart"/>
      <w:r w:rsidRPr="004F34CB">
        <w:rPr>
          <w:rFonts w:ascii="Times New Roman" w:hAnsi="Times New Roman" w:cs="Times New Roman"/>
          <w:sz w:val="24"/>
          <w:szCs w:val="24"/>
        </w:rPr>
        <w:t>Kocadüz</w:t>
      </w:r>
      <w:proofErr w:type="spellEnd"/>
      <w:r w:rsidRPr="004F34CB">
        <w:rPr>
          <w:rFonts w:ascii="Times New Roman" w:hAnsi="Times New Roman" w:cs="Times New Roman"/>
          <w:sz w:val="24"/>
          <w:szCs w:val="24"/>
        </w:rPr>
        <w:t xml:space="preserve"> mevkiinde tapunun 4501 ada 2 </w:t>
      </w:r>
      <w:proofErr w:type="spellStart"/>
      <w:r w:rsidRPr="004F34CB">
        <w:rPr>
          <w:rFonts w:ascii="Times New Roman" w:hAnsi="Times New Roman" w:cs="Times New Roman"/>
          <w:sz w:val="24"/>
          <w:szCs w:val="24"/>
        </w:rPr>
        <w:t>nolu</w:t>
      </w:r>
      <w:proofErr w:type="spellEnd"/>
      <w:r w:rsidRPr="004F34CB">
        <w:rPr>
          <w:rFonts w:ascii="Times New Roman" w:hAnsi="Times New Roman" w:cs="Times New Roman"/>
          <w:sz w:val="24"/>
          <w:szCs w:val="24"/>
        </w:rPr>
        <w:t xml:space="preserve"> (eski 1347 ada 468) parseldeki 109,6 hektarlık kısmının katı atıkların geri dönüştürülmesi amacıyla “Katı Atık Düzenli Depolama Tesisi” yapmak üzere İl Özel İdaresi ve Belediyeleri Çevre-Altyapı Temel Hizmetler Birliğine 25 yıl süre ile tahsis </w:t>
      </w:r>
      <w:r>
        <w:rPr>
          <w:rFonts w:ascii="Times New Roman" w:hAnsi="Times New Roman" w:cs="Times New Roman"/>
          <w:sz w:val="24"/>
          <w:szCs w:val="24"/>
        </w:rPr>
        <w:t xml:space="preserve">edilen taşınmazla ilgili tüm ihtisas komisyonlarınca hazırlanacak olan </w:t>
      </w:r>
      <w:proofErr w:type="spellStart"/>
      <w:r>
        <w:rPr>
          <w:rFonts w:ascii="Times New Roman" w:hAnsi="Times New Roman" w:cs="Times New Roman"/>
          <w:sz w:val="24"/>
          <w:szCs w:val="24"/>
        </w:rPr>
        <w:t>nihayi</w:t>
      </w:r>
      <w:proofErr w:type="spellEnd"/>
      <w:r>
        <w:rPr>
          <w:rFonts w:ascii="Times New Roman" w:hAnsi="Times New Roman" w:cs="Times New Roman"/>
          <w:sz w:val="24"/>
          <w:szCs w:val="24"/>
        </w:rPr>
        <w:t xml:space="preserve"> raporun Aralık ayı toplantısında görüşülmesine oy birliği ile karar verildi.</w:t>
      </w:r>
      <w:proofErr w:type="gramEnd"/>
    </w:p>
    <w:p w:rsidR="00914857" w:rsidRDefault="00914857" w:rsidP="00914857">
      <w:pPr>
        <w:jc w:val="both"/>
        <w:rPr>
          <w:rFonts w:ascii="Times New Roman" w:hAnsi="Times New Roman" w:cs="Times New Roman"/>
          <w:sz w:val="24"/>
          <w:szCs w:val="24"/>
        </w:rPr>
      </w:pPr>
      <w:r>
        <w:rPr>
          <w:rFonts w:ascii="Times New Roman" w:eastAsia="Times New Roman" w:hAnsi="Times New Roman" w:cs="Times New Roman"/>
          <w:b/>
        </w:rPr>
        <w:t>152</w:t>
      </w:r>
      <w:r w:rsidRPr="004F4659">
        <w:rPr>
          <w:rFonts w:ascii="Times New Roman" w:eastAsia="Times New Roman" w:hAnsi="Times New Roman" w:cs="Times New Roman"/>
          <w:b/>
        </w:rPr>
        <w:t xml:space="preserve"> sayılı karar</w:t>
      </w:r>
      <w:r>
        <w:rPr>
          <w:rFonts w:ascii="Times New Roman" w:eastAsia="Times New Roman" w:hAnsi="Times New Roman" w:cs="Times New Roman"/>
          <w:b/>
        </w:rPr>
        <w:t>:</w:t>
      </w:r>
      <w:r w:rsidRPr="00914857">
        <w:rPr>
          <w:rFonts w:ascii="Times New Roman" w:hAnsi="Times New Roman" w:cs="Times New Roman"/>
          <w:sz w:val="24"/>
          <w:szCs w:val="24"/>
        </w:rPr>
        <w:t xml:space="preserve"> </w:t>
      </w:r>
      <w:r>
        <w:rPr>
          <w:rFonts w:ascii="Times New Roman" w:hAnsi="Times New Roman" w:cs="Times New Roman"/>
          <w:sz w:val="24"/>
          <w:szCs w:val="24"/>
        </w:rPr>
        <w:t xml:space="preserve">2021 mali yılı bütçesi 62.230.000,00 TL olarak tahmin edilmiştir. 2.230.000,00 TL İller Bankasından alınan borç anapara ödemesi finansmanın ekonomik sınıflandırma cetvelinde yer almaktadır. Karşılık olarak 2.230.000,00 </w:t>
      </w:r>
      <w:proofErr w:type="gramStart"/>
      <w:r>
        <w:rPr>
          <w:rFonts w:ascii="Times New Roman" w:hAnsi="Times New Roman" w:cs="Times New Roman"/>
          <w:sz w:val="24"/>
          <w:szCs w:val="24"/>
        </w:rPr>
        <w:t>TL.finansmanın</w:t>
      </w:r>
      <w:proofErr w:type="gramEnd"/>
      <w:r>
        <w:rPr>
          <w:rFonts w:ascii="Times New Roman" w:hAnsi="Times New Roman" w:cs="Times New Roman"/>
          <w:sz w:val="24"/>
          <w:szCs w:val="24"/>
        </w:rPr>
        <w:t xml:space="preserve"> ekonomik sınıflandırma cetvelinde banka nakdi olarak gösterilmiştir.  2021 mali yılı bütçesi 60.000.000,00 TL gelir bütçesi, 60.000.000,00 TL gider bütçesi olara oy birliği ile kabul edilmiştir.</w:t>
      </w:r>
    </w:p>
    <w:p w:rsidR="00914857" w:rsidRDefault="00914857" w:rsidP="00914857">
      <w:pPr>
        <w:pStyle w:val="NormalWeb"/>
        <w:tabs>
          <w:tab w:val="left" w:pos="2010"/>
        </w:tabs>
        <w:spacing w:after="0" w:afterAutospacing="0" w:line="276" w:lineRule="auto"/>
        <w:jc w:val="both"/>
      </w:pPr>
      <w:r>
        <w:rPr>
          <w:b/>
        </w:rPr>
        <w:t>153</w:t>
      </w:r>
      <w:r w:rsidRPr="004F4659">
        <w:rPr>
          <w:b/>
        </w:rPr>
        <w:t xml:space="preserve"> sayılı karar</w:t>
      </w:r>
      <w:r>
        <w:rPr>
          <w:b/>
        </w:rPr>
        <w:t>:</w:t>
      </w:r>
      <w:r w:rsidRPr="00914857">
        <w:t xml:space="preserve"> </w:t>
      </w:r>
      <w:r>
        <w:t>İlimiz Merkeze bağlı Eğilmez Köyü sınırlarında Jeotermal Su Kaynaklarının olup olmadığı hususunda İl Özel İdaresi tarafından gerekli inceleme ve çalışmaların yapılması hususundaki önergenin, incelenerek rapora bağlanması için İl Özel İdaresi İmar ve Kentsel İyileştirme Müdürlüğü ile tüm ihtisas komisyonlarına havale edilmesine oy birliği ile karar verildi.</w:t>
      </w:r>
    </w:p>
    <w:p w:rsidR="00914857" w:rsidRDefault="00914857" w:rsidP="00914857">
      <w:pPr>
        <w:jc w:val="both"/>
        <w:rPr>
          <w:rFonts w:ascii="Times New Roman" w:eastAsia="Times New Roman" w:hAnsi="Times New Roman" w:cs="Times New Roman"/>
          <w:b/>
        </w:rPr>
      </w:pPr>
    </w:p>
    <w:p w:rsidR="00914857" w:rsidRDefault="00914857" w:rsidP="00BD50B2">
      <w:pPr>
        <w:jc w:val="both"/>
        <w:rPr>
          <w:rFonts w:ascii="Times New Roman" w:hAnsi="Times New Roman" w:cs="Times New Roman"/>
        </w:rPr>
      </w:pPr>
    </w:p>
    <w:p w:rsidR="00BD50B2" w:rsidRDefault="00BD50B2" w:rsidP="00CC0AE0">
      <w:pPr>
        <w:jc w:val="both"/>
        <w:rPr>
          <w:rFonts w:ascii="Times New Roman" w:hAnsi="Times New Roman" w:cs="Times New Roman"/>
        </w:rPr>
      </w:pPr>
    </w:p>
    <w:p w:rsidR="00C302E0" w:rsidRPr="00C302E0" w:rsidRDefault="00C302E0" w:rsidP="00822669">
      <w:pPr>
        <w:jc w:val="both"/>
        <w:rPr>
          <w:rFonts w:ascii="Times New Roman" w:hAnsi="Times New Roman" w:cs="Times New Roman"/>
        </w:rPr>
      </w:pPr>
    </w:p>
    <w:sectPr w:rsidR="00C302E0" w:rsidRPr="00C302E0" w:rsidSect="0038246A">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B2E90"/>
    <w:multiLevelType w:val="hybridMultilevel"/>
    <w:tmpl w:val="FA3EA220"/>
    <w:lvl w:ilvl="0" w:tplc="51F6E34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F5F7C"/>
    <w:rsid w:val="000312D0"/>
    <w:rsid w:val="000F5F7C"/>
    <w:rsid w:val="00176328"/>
    <w:rsid w:val="0038246A"/>
    <w:rsid w:val="004F4659"/>
    <w:rsid w:val="006C257B"/>
    <w:rsid w:val="006F4F36"/>
    <w:rsid w:val="00747B5B"/>
    <w:rsid w:val="00822669"/>
    <w:rsid w:val="00914857"/>
    <w:rsid w:val="00973BB5"/>
    <w:rsid w:val="00B83AB9"/>
    <w:rsid w:val="00BD50B2"/>
    <w:rsid w:val="00C302E0"/>
    <w:rsid w:val="00C65D91"/>
    <w:rsid w:val="00C76245"/>
    <w:rsid w:val="00CC0AE0"/>
    <w:rsid w:val="00D065C3"/>
    <w:rsid w:val="00D92867"/>
    <w:rsid w:val="00F3250A"/>
    <w:rsid w:val="00FE61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824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246A"/>
    <w:rPr>
      <w:rFonts w:ascii="Segoe UI" w:hAnsi="Segoe UI" w:cs="Segoe UI"/>
      <w:sz w:val="18"/>
      <w:szCs w:val="18"/>
    </w:rPr>
  </w:style>
  <w:style w:type="paragraph" w:styleId="GvdeMetni">
    <w:name w:val="Body Text"/>
    <w:basedOn w:val="Normal"/>
    <w:link w:val="GvdeMetniChar"/>
    <w:uiPriority w:val="99"/>
    <w:semiHidden/>
    <w:unhideWhenUsed/>
    <w:rsid w:val="00747B5B"/>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semiHidden/>
    <w:rsid w:val="00747B5B"/>
    <w:rPr>
      <w:rFonts w:ascii="Times New Roman" w:eastAsia="Times New Roman" w:hAnsi="Times New Roman" w:cs="Times New Roman"/>
      <w:sz w:val="24"/>
      <w:szCs w:val="20"/>
    </w:rPr>
  </w:style>
  <w:style w:type="paragraph" w:styleId="ListeParagraf">
    <w:name w:val="List Paragraph"/>
    <w:basedOn w:val="Normal"/>
    <w:uiPriority w:val="34"/>
    <w:qFormat/>
    <w:rsid w:val="004F4659"/>
    <w:pPr>
      <w:ind w:left="720"/>
      <w:contextualSpacing/>
    </w:pPr>
  </w:style>
  <w:style w:type="paragraph" w:styleId="NormalWeb">
    <w:name w:val="Normal (Web)"/>
    <w:basedOn w:val="Normal"/>
    <w:unhideWhenUsed/>
    <w:rsid w:val="009148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0B0F-8ACB-4337-8A1C-351C708A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1201</Words>
  <Characters>6850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19</cp:revision>
  <cp:lastPrinted>2020-11-30T08:39:00Z</cp:lastPrinted>
  <dcterms:created xsi:type="dcterms:W3CDTF">2020-09-15T06:58:00Z</dcterms:created>
  <dcterms:modified xsi:type="dcterms:W3CDTF">2020-11-30T08:39:00Z</dcterms:modified>
</cp:coreProperties>
</file>