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0664" w:rsidRPr="0005485C" w:rsidRDefault="002B0664" w:rsidP="00750486">
      <w:pPr>
        <w:tabs>
          <w:tab w:val="left" w:pos="567"/>
          <w:tab w:val="right" w:pos="6520"/>
        </w:tabs>
        <w:spacing w:after="0" w:line="240" w:lineRule="auto"/>
        <w:jc w:val="center"/>
        <w:rPr>
          <w:rFonts w:ascii="Times New Roman" w:hAnsi="Times New Roman" w:cs="Times New Roman"/>
          <w:b/>
          <w:sz w:val="24"/>
          <w:szCs w:val="24"/>
        </w:rPr>
      </w:pPr>
      <w:r w:rsidRPr="0005485C">
        <w:rPr>
          <w:rFonts w:ascii="Times New Roman" w:hAnsi="Times New Roman" w:cs="Times New Roman"/>
          <w:b/>
          <w:sz w:val="24"/>
          <w:szCs w:val="24"/>
        </w:rPr>
        <w:t>T.C.</w:t>
      </w:r>
    </w:p>
    <w:p w:rsidR="002B0664" w:rsidRPr="0005485C" w:rsidRDefault="002B0664" w:rsidP="00750486">
      <w:pPr>
        <w:tabs>
          <w:tab w:val="left" w:pos="567"/>
          <w:tab w:val="right" w:pos="6520"/>
        </w:tabs>
        <w:spacing w:after="0" w:line="240" w:lineRule="auto"/>
        <w:jc w:val="center"/>
        <w:rPr>
          <w:rFonts w:ascii="Times New Roman" w:hAnsi="Times New Roman" w:cs="Times New Roman"/>
          <w:b/>
          <w:sz w:val="24"/>
          <w:szCs w:val="24"/>
        </w:rPr>
      </w:pPr>
      <w:r w:rsidRPr="0005485C">
        <w:rPr>
          <w:rFonts w:ascii="Times New Roman" w:hAnsi="Times New Roman" w:cs="Times New Roman"/>
          <w:b/>
          <w:sz w:val="24"/>
          <w:szCs w:val="24"/>
        </w:rPr>
        <w:t xml:space="preserve">KARAMAN İL ÖZEL İDARESİ </w:t>
      </w:r>
    </w:p>
    <w:p w:rsidR="002B0664" w:rsidRPr="0005485C" w:rsidRDefault="002B0664" w:rsidP="00750486">
      <w:pPr>
        <w:spacing w:after="0" w:line="240" w:lineRule="auto"/>
        <w:jc w:val="center"/>
        <w:outlineLvl w:val="0"/>
        <w:rPr>
          <w:rFonts w:ascii="Times New Roman" w:hAnsi="Times New Roman" w:cs="Times New Roman"/>
          <w:b/>
          <w:sz w:val="24"/>
          <w:szCs w:val="24"/>
        </w:rPr>
      </w:pPr>
      <w:r w:rsidRPr="0005485C">
        <w:rPr>
          <w:rFonts w:ascii="Times New Roman" w:hAnsi="Times New Roman" w:cs="Times New Roman"/>
          <w:b/>
          <w:sz w:val="24"/>
          <w:szCs w:val="24"/>
        </w:rPr>
        <w:t xml:space="preserve">2021 YILI </w:t>
      </w:r>
      <w:r w:rsidR="00511BC6" w:rsidRPr="0005485C">
        <w:rPr>
          <w:rFonts w:ascii="Times New Roman" w:hAnsi="Times New Roman" w:cs="Times New Roman"/>
          <w:b/>
          <w:sz w:val="24"/>
          <w:szCs w:val="24"/>
        </w:rPr>
        <w:t>HAZİRAN</w:t>
      </w:r>
      <w:r w:rsidRPr="0005485C">
        <w:rPr>
          <w:rFonts w:ascii="Times New Roman" w:hAnsi="Times New Roman" w:cs="Times New Roman"/>
          <w:b/>
          <w:sz w:val="24"/>
          <w:szCs w:val="24"/>
        </w:rPr>
        <w:t xml:space="preserve"> AYINDA ALINAN İL GENEL MECLİSİ KARAR ÖZETLERİ</w:t>
      </w:r>
    </w:p>
    <w:p w:rsidR="00511BC6" w:rsidRPr="0005485C" w:rsidRDefault="00511BC6" w:rsidP="00511BC6">
      <w:pPr>
        <w:pStyle w:val="GvdeMetni"/>
        <w:tabs>
          <w:tab w:val="left" w:pos="0"/>
        </w:tabs>
        <w:rPr>
          <w:rFonts w:eastAsiaTheme="minorEastAsia"/>
          <w:b/>
          <w:szCs w:val="24"/>
        </w:rPr>
      </w:pPr>
    </w:p>
    <w:p w:rsidR="00511BC6" w:rsidRPr="0005485C" w:rsidRDefault="00511BC6" w:rsidP="00511BC6">
      <w:pPr>
        <w:jc w:val="both"/>
        <w:rPr>
          <w:rFonts w:ascii="Times New Roman" w:hAnsi="Times New Roman" w:cs="Times New Roman"/>
          <w:sz w:val="24"/>
          <w:szCs w:val="24"/>
        </w:rPr>
      </w:pPr>
      <w:r w:rsidRPr="0005485C">
        <w:rPr>
          <w:rFonts w:ascii="Times New Roman" w:hAnsi="Times New Roman" w:cs="Times New Roman"/>
          <w:b/>
          <w:sz w:val="24"/>
          <w:szCs w:val="24"/>
        </w:rPr>
        <w:t xml:space="preserve">90 </w:t>
      </w:r>
      <w:r w:rsidR="002B0664" w:rsidRPr="0005485C">
        <w:rPr>
          <w:rFonts w:ascii="Times New Roman" w:hAnsi="Times New Roman" w:cs="Times New Roman"/>
          <w:b/>
          <w:sz w:val="24"/>
          <w:szCs w:val="24"/>
        </w:rPr>
        <w:t xml:space="preserve">sayılı karar: </w:t>
      </w:r>
      <w:r w:rsidRPr="0005485C">
        <w:rPr>
          <w:rFonts w:ascii="Times New Roman" w:hAnsi="Times New Roman" w:cs="Times New Roman"/>
          <w:sz w:val="24"/>
          <w:szCs w:val="24"/>
        </w:rPr>
        <w:t>İl Özel İdaresinin iş ve işlemlerinin yürütümüne ait Mülkiye Müfettişi tarafından hazırlanan Teftiş Raporu okunarak meclisimizin bilgisine sunulmuştur.</w:t>
      </w:r>
    </w:p>
    <w:p w:rsidR="00CB54AB" w:rsidRPr="0005485C" w:rsidRDefault="00414775" w:rsidP="00511BC6">
      <w:pPr>
        <w:jc w:val="both"/>
        <w:rPr>
          <w:rFonts w:ascii="Times New Roman" w:hAnsi="Times New Roman" w:cs="Times New Roman"/>
          <w:sz w:val="24"/>
          <w:szCs w:val="24"/>
        </w:rPr>
      </w:pPr>
      <w:proofErr w:type="gramStart"/>
      <w:r w:rsidRPr="00E805E7">
        <w:rPr>
          <w:rFonts w:ascii="Times New Roman" w:hAnsi="Times New Roman" w:cs="Times New Roman"/>
          <w:b/>
          <w:sz w:val="24"/>
          <w:szCs w:val="24"/>
        </w:rPr>
        <w:t>91</w:t>
      </w:r>
      <w:r w:rsidR="00511BC6" w:rsidRPr="00E805E7">
        <w:rPr>
          <w:rFonts w:ascii="Times New Roman" w:hAnsi="Times New Roman" w:cs="Times New Roman"/>
          <w:b/>
          <w:sz w:val="24"/>
          <w:szCs w:val="24"/>
        </w:rPr>
        <w:t xml:space="preserve"> sayılı karar:</w:t>
      </w:r>
      <w:r w:rsidRPr="0005485C">
        <w:rPr>
          <w:rFonts w:ascii="Times New Roman" w:hAnsi="Times New Roman" w:cs="Times New Roman"/>
          <w:sz w:val="24"/>
          <w:szCs w:val="24"/>
        </w:rPr>
        <w:t xml:space="preserve"> </w:t>
      </w:r>
      <w:r w:rsidR="00511BC6" w:rsidRPr="0005485C">
        <w:rPr>
          <w:rFonts w:ascii="Times New Roman" w:hAnsi="Times New Roman" w:cs="Times New Roman"/>
          <w:sz w:val="24"/>
          <w:szCs w:val="24"/>
        </w:rPr>
        <w:t>İlimiz Ayrancı İlçesi, Kavuklar Köyü sınırları dâhilin de Enerji Üretim Alanı (Yenilenebilir Enerji Kaynaklarına Dayalı Üretim Tesisi Alanı / Biyogaz Enerjisine Dayalı Elektrik Üretimi ve İle</w:t>
      </w:r>
      <w:bookmarkStart w:id="0" w:name="_GoBack"/>
      <w:bookmarkEnd w:id="0"/>
      <w:r w:rsidR="00511BC6" w:rsidRPr="0005485C">
        <w:rPr>
          <w:rFonts w:ascii="Times New Roman" w:hAnsi="Times New Roman" w:cs="Times New Roman"/>
          <w:sz w:val="24"/>
          <w:szCs w:val="24"/>
        </w:rPr>
        <w:t xml:space="preserve">tim Tesisleri Alanı) amaçlı hazırlanan </w:t>
      </w:r>
      <w:r w:rsidR="00CB54AB" w:rsidRPr="0005485C">
        <w:rPr>
          <w:rFonts w:ascii="Times New Roman" w:hAnsi="Times New Roman" w:cs="Times New Roman"/>
          <w:sz w:val="24"/>
          <w:szCs w:val="24"/>
        </w:rPr>
        <w:t xml:space="preserve">İmar Planı teklifinin 1090 parsel numaralı taşınmazın güneyinde gösterilen imar yoluna bağlantı yapacak; aynı taşınmaz içinde taşınmazın doğusunda yer alacak 7 m. genişliğinde yol bırakılarak ifraz sonrası oluşacak plansız sahanın da asgari 25 m. yola cephesi olacak ve dönüş </w:t>
      </w:r>
      <w:proofErr w:type="spellStart"/>
      <w:r w:rsidR="00CB54AB" w:rsidRPr="0005485C">
        <w:rPr>
          <w:rFonts w:ascii="Times New Roman" w:hAnsi="Times New Roman" w:cs="Times New Roman"/>
          <w:sz w:val="24"/>
          <w:szCs w:val="24"/>
        </w:rPr>
        <w:t>kurbu</w:t>
      </w:r>
      <w:proofErr w:type="spellEnd"/>
      <w:r w:rsidR="00CB54AB" w:rsidRPr="0005485C">
        <w:rPr>
          <w:rFonts w:ascii="Times New Roman" w:hAnsi="Times New Roman" w:cs="Times New Roman"/>
          <w:sz w:val="24"/>
          <w:szCs w:val="24"/>
        </w:rPr>
        <w:t xml:space="preserve"> ile sonlanacak şekilde değiştirilmesine ve planların değişik şekliyle, 3194 sayılı İmar Kanununun 8. ve 5302 sayılı İl Özel İdaresi Kanununun 10/c maddesi gereğince onaylanmasına oy birliği ile karar verildi.</w:t>
      </w:r>
      <w:proofErr w:type="gramEnd"/>
    </w:p>
    <w:p w:rsidR="0005485C" w:rsidRPr="0005485C" w:rsidRDefault="00414775" w:rsidP="0005485C">
      <w:pPr>
        <w:jc w:val="both"/>
        <w:rPr>
          <w:rFonts w:ascii="Times New Roman" w:hAnsi="Times New Roman" w:cs="Times New Roman"/>
          <w:sz w:val="24"/>
          <w:szCs w:val="24"/>
        </w:rPr>
      </w:pPr>
      <w:r w:rsidRPr="0005485C">
        <w:rPr>
          <w:rFonts w:ascii="Times New Roman" w:hAnsi="Times New Roman" w:cs="Times New Roman"/>
          <w:b/>
          <w:sz w:val="24"/>
          <w:szCs w:val="24"/>
        </w:rPr>
        <w:t>92</w:t>
      </w:r>
      <w:r w:rsidR="00511BC6" w:rsidRPr="0005485C">
        <w:rPr>
          <w:rFonts w:ascii="Times New Roman" w:hAnsi="Times New Roman" w:cs="Times New Roman"/>
          <w:b/>
          <w:sz w:val="24"/>
          <w:szCs w:val="24"/>
        </w:rPr>
        <w:t xml:space="preserve"> sayılı </w:t>
      </w:r>
      <w:r w:rsidRPr="0005485C">
        <w:rPr>
          <w:rFonts w:ascii="Times New Roman" w:hAnsi="Times New Roman" w:cs="Times New Roman"/>
          <w:b/>
          <w:sz w:val="24"/>
          <w:szCs w:val="24"/>
        </w:rPr>
        <w:t>karar:</w:t>
      </w:r>
      <w:r w:rsidR="0005485C" w:rsidRPr="0005485C">
        <w:rPr>
          <w:rFonts w:ascii="Times New Roman" w:hAnsi="Times New Roman" w:cs="Times New Roman"/>
          <w:b/>
          <w:sz w:val="24"/>
          <w:szCs w:val="24"/>
        </w:rPr>
        <w:t xml:space="preserve"> </w:t>
      </w:r>
      <w:r w:rsidR="0005485C" w:rsidRPr="0005485C">
        <w:rPr>
          <w:rFonts w:ascii="Times New Roman" w:hAnsi="Times New Roman" w:cs="Times New Roman"/>
          <w:sz w:val="24"/>
          <w:szCs w:val="24"/>
        </w:rPr>
        <w:t xml:space="preserve">2021 mali yılı İl Özel İdaresi Tarımsal Hizmetler Müdürlüğünün 44.70.35.00.01.3.85.5.03.2.9.90 Merkez ve 5 İlçe PVC Boru harcama kalemindeki mevcut ödenekten 300.000,00.-TL. </w:t>
      </w:r>
      <w:proofErr w:type="gramStart"/>
      <w:r w:rsidR="0005485C" w:rsidRPr="0005485C">
        <w:rPr>
          <w:rFonts w:ascii="Times New Roman" w:hAnsi="Times New Roman" w:cs="Times New Roman"/>
          <w:sz w:val="24"/>
          <w:szCs w:val="24"/>
        </w:rPr>
        <w:t>ödenek</w:t>
      </w:r>
      <w:proofErr w:type="gramEnd"/>
      <w:r w:rsidR="0005485C" w:rsidRPr="0005485C">
        <w:rPr>
          <w:rFonts w:ascii="Times New Roman" w:hAnsi="Times New Roman" w:cs="Times New Roman"/>
          <w:sz w:val="24"/>
          <w:szCs w:val="24"/>
        </w:rPr>
        <w:t xml:space="preserve"> alınarak, büz alımında kullanılmak üzere Yol ve Ulaşım Müdürlüğü bütçesinin 44.70.37.00.04.5.1.46.5.03.2.9.90 Boru ve Büz Alımı harcama kalemine aktarılmasına oy birliği ile karar verildi.</w:t>
      </w:r>
    </w:p>
    <w:p w:rsidR="00511BC6" w:rsidRPr="0005485C" w:rsidRDefault="00414775" w:rsidP="00414775">
      <w:pPr>
        <w:jc w:val="both"/>
        <w:rPr>
          <w:rFonts w:ascii="Times New Roman" w:hAnsi="Times New Roman" w:cs="Times New Roman"/>
          <w:sz w:val="24"/>
          <w:szCs w:val="24"/>
        </w:rPr>
      </w:pPr>
      <w:proofErr w:type="gramStart"/>
      <w:r w:rsidRPr="0005485C">
        <w:rPr>
          <w:rFonts w:ascii="Times New Roman" w:hAnsi="Times New Roman" w:cs="Times New Roman"/>
          <w:b/>
          <w:sz w:val="24"/>
          <w:szCs w:val="24"/>
        </w:rPr>
        <w:t xml:space="preserve">93 </w:t>
      </w:r>
      <w:r w:rsidR="00511BC6" w:rsidRPr="0005485C">
        <w:rPr>
          <w:rFonts w:ascii="Times New Roman" w:hAnsi="Times New Roman" w:cs="Times New Roman"/>
          <w:b/>
          <w:sz w:val="24"/>
          <w:szCs w:val="24"/>
        </w:rPr>
        <w:t xml:space="preserve">sayılı </w:t>
      </w:r>
      <w:r w:rsidRPr="0005485C">
        <w:rPr>
          <w:rFonts w:ascii="Times New Roman" w:hAnsi="Times New Roman" w:cs="Times New Roman"/>
          <w:b/>
          <w:sz w:val="24"/>
          <w:szCs w:val="24"/>
        </w:rPr>
        <w:t>karar:</w:t>
      </w:r>
      <w:r w:rsidRPr="0005485C">
        <w:rPr>
          <w:rFonts w:ascii="Times New Roman" w:hAnsi="Times New Roman" w:cs="Times New Roman"/>
          <w:sz w:val="24"/>
          <w:szCs w:val="24"/>
        </w:rPr>
        <w:t xml:space="preserve"> İlimiz</w:t>
      </w:r>
      <w:r w:rsidR="00511BC6" w:rsidRPr="0005485C">
        <w:rPr>
          <w:rFonts w:ascii="Times New Roman" w:hAnsi="Times New Roman" w:cs="Times New Roman"/>
          <w:sz w:val="24"/>
          <w:szCs w:val="24"/>
        </w:rPr>
        <w:t xml:space="preserve"> Merkeze bağlı Özdemir Köyünde yaklaşık yüz vatandaşın 500 dekar arazide zeytin ağacı bulunduğundan, zeytin ağacı ve diğer ürünlerin Devlet-Vatandaş iş birliği ile yaptırılacak olan Güneş Enerjisi Sistemi ile sulanabilmesi için söz konusu proje İl Özel İdaresi tarafından katkı sağlanması hususundaki verilen önergenin incelenerek rapor düzenlenmek üzere Plan ve Bütçe Komisyonu ile Kırsal Alanları Kalkındırma-Tarım </w:t>
      </w:r>
      <w:proofErr w:type="gramEnd"/>
      <w:r w:rsidR="00511BC6" w:rsidRPr="0005485C">
        <w:rPr>
          <w:rFonts w:ascii="Times New Roman" w:hAnsi="Times New Roman" w:cs="Times New Roman"/>
          <w:sz w:val="24"/>
          <w:szCs w:val="24"/>
        </w:rPr>
        <w:t>Komisyonuna havale edilmesine oy birliği ile karar verildi.</w:t>
      </w:r>
    </w:p>
    <w:p w:rsidR="00511BC6" w:rsidRPr="0005485C" w:rsidRDefault="00414775" w:rsidP="00414775">
      <w:pPr>
        <w:spacing w:after="0"/>
        <w:jc w:val="both"/>
        <w:rPr>
          <w:rFonts w:ascii="Times New Roman" w:hAnsi="Times New Roman" w:cs="Times New Roman"/>
          <w:sz w:val="24"/>
          <w:szCs w:val="24"/>
        </w:rPr>
      </w:pPr>
      <w:proofErr w:type="gramStart"/>
      <w:r w:rsidRPr="0005485C">
        <w:rPr>
          <w:rFonts w:ascii="Times New Roman" w:hAnsi="Times New Roman" w:cs="Times New Roman"/>
          <w:b/>
          <w:sz w:val="24"/>
          <w:szCs w:val="24"/>
        </w:rPr>
        <w:t>94 sayılı karar:</w:t>
      </w:r>
      <w:r w:rsidRPr="0005485C">
        <w:rPr>
          <w:rFonts w:ascii="Times New Roman" w:hAnsi="Times New Roman" w:cs="Times New Roman"/>
          <w:sz w:val="24"/>
          <w:szCs w:val="24"/>
        </w:rPr>
        <w:t xml:space="preserve"> </w:t>
      </w:r>
      <w:r w:rsidR="00511BC6" w:rsidRPr="0005485C">
        <w:rPr>
          <w:rFonts w:ascii="Times New Roman" w:hAnsi="Times New Roman" w:cs="Times New Roman"/>
          <w:sz w:val="24"/>
          <w:szCs w:val="24"/>
        </w:rPr>
        <w:t xml:space="preserve">Karaman İli, Merkez İlçesi </w:t>
      </w:r>
      <w:proofErr w:type="spellStart"/>
      <w:r w:rsidR="00511BC6" w:rsidRPr="0005485C">
        <w:rPr>
          <w:rFonts w:ascii="Times New Roman" w:hAnsi="Times New Roman" w:cs="Times New Roman"/>
          <w:sz w:val="24"/>
          <w:szCs w:val="24"/>
        </w:rPr>
        <w:t>Bucakkışla</w:t>
      </w:r>
      <w:proofErr w:type="spellEnd"/>
      <w:r w:rsidR="00511BC6" w:rsidRPr="0005485C">
        <w:rPr>
          <w:rFonts w:ascii="Times New Roman" w:hAnsi="Times New Roman" w:cs="Times New Roman"/>
          <w:sz w:val="24"/>
          <w:szCs w:val="24"/>
        </w:rPr>
        <w:t xml:space="preserve"> Köyü sınırları içinde; Köy Yerleşik Alanı ve Civarı ve İmar Planı dışında kalan 6.488,64 m2 yüzölçümlü “Ham Toprak” vasıflı 103 ada 31 parsel numaralı taşınmaz üzerinde “Zeytin ve Zeytin Yağı İşleme Tesisi Alanı” ve “Tarla” vasıflı 103 ada 32 parsel numaralı taşınmaz üzerinde de tesise hizmet edecek (taşınmazın kuzeyindeki yola bağlanan) 7 metre genişliğinde imara yol bırakmak suretiyle hazırlanan Nazım ve Uygulama İmar Planının incelenerek rapor düzenlenmek üzere İmar ve Bayındırlık Komisyonuna havale edilmesine oy birliği ile karar verildi.</w:t>
      </w:r>
      <w:proofErr w:type="gramEnd"/>
    </w:p>
    <w:p w:rsidR="0005485C" w:rsidRPr="0005485C" w:rsidRDefault="0005485C" w:rsidP="00414775">
      <w:pPr>
        <w:jc w:val="both"/>
        <w:rPr>
          <w:rFonts w:ascii="Times New Roman" w:hAnsi="Times New Roman" w:cs="Times New Roman"/>
          <w:b/>
          <w:sz w:val="24"/>
          <w:szCs w:val="24"/>
        </w:rPr>
      </w:pPr>
    </w:p>
    <w:p w:rsidR="00511BC6" w:rsidRPr="0005485C" w:rsidRDefault="00414775" w:rsidP="00414775">
      <w:pPr>
        <w:jc w:val="both"/>
        <w:rPr>
          <w:rFonts w:ascii="Times New Roman" w:hAnsi="Times New Roman" w:cs="Times New Roman"/>
          <w:sz w:val="24"/>
          <w:szCs w:val="24"/>
        </w:rPr>
      </w:pPr>
      <w:r w:rsidRPr="0005485C">
        <w:rPr>
          <w:rFonts w:ascii="Times New Roman" w:hAnsi="Times New Roman" w:cs="Times New Roman"/>
          <w:b/>
          <w:sz w:val="24"/>
          <w:szCs w:val="24"/>
        </w:rPr>
        <w:t>95 sayılı karar:</w:t>
      </w:r>
      <w:r w:rsidRPr="0005485C">
        <w:rPr>
          <w:rFonts w:ascii="Times New Roman" w:hAnsi="Times New Roman" w:cs="Times New Roman"/>
          <w:sz w:val="24"/>
          <w:szCs w:val="24"/>
        </w:rPr>
        <w:t xml:space="preserve"> İlimiz</w:t>
      </w:r>
      <w:r w:rsidR="00511BC6" w:rsidRPr="0005485C">
        <w:rPr>
          <w:rFonts w:ascii="Times New Roman" w:hAnsi="Times New Roman" w:cs="Times New Roman"/>
          <w:sz w:val="24"/>
          <w:szCs w:val="24"/>
        </w:rPr>
        <w:t xml:space="preserve"> Merkeze bağlı </w:t>
      </w:r>
      <w:proofErr w:type="spellStart"/>
      <w:r w:rsidR="00511BC6" w:rsidRPr="0005485C">
        <w:rPr>
          <w:rFonts w:ascii="Times New Roman" w:hAnsi="Times New Roman" w:cs="Times New Roman"/>
          <w:sz w:val="24"/>
          <w:szCs w:val="24"/>
        </w:rPr>
        <w:t>Ağaçyurdu</w:t>
      </w:r>
      <w:proofErr w:type="spellEnd"/>
      <w:r w:rsidR="00511BC6" w:rsidRPr="0005485C">
        <w:rPr>
          <w:rFonts w:ascii="Times New Roman" w:hAnsi="Times New Roman" w:cs="Times New Roman"/>
          <w:sz w:val="24"/>
          <w:szCs w:val="24"/>
        </w:rPr>
        <w:t xml:space="preserve"> Köyünde imamevi bulunmadığından, köylülerin kendi </w:t>
      </w:r>
      <w:proofErr w:type="gramStart"/>
      <w:r w:rsidR="00511BC6" w:rsidRPr="0005485C">
        <w:rPr>
          <w:rFonts w:ascii="Times New Roman" w:hAnsi="Times New Roman" w:cs="Times New Roman"/>
          <w:sz w:val="24"/>
          <w:szCs w:val="24"/>
        </w:rPr>
        <w:t>imkanları</w:t>
      </w:r>
      <w:proofErr w:type="gramEnd"/>
      <w:r w:rsidR="00511BC6" w:rsidRPr="0005485C">
        <w:rPr>
          <w:rFonts w:ascii="Times New Roman" w:hAnsi="Times New Roman" w:cs="Times New Roman"/>
          <w:sz w:val="24"/>
          <w:szCs w:val="24"/>
        </w:rPr>
        <w:t xml:space="preserve"> ile imamevi inşaatı yapımına başlanıldığı ancak köy bütçe imkanlarının yetersiz olması nedeniyle inşaatın bitirilemediğinden, inşaatın bitirilebilmesi için malzeme alımında kullanılmak üzere İl Özel İdaresi bütçesinden yardım yapılması hususundaki önergenin incelenerek rapor düzenlenmek üzere Plan ve Bütçe Komisyonu ile Köye Yönelik Hizmetler Komisyonuna havale edilmesine oy birliği ile karar verildi.</w:t>
      </w:r>
    </w:p>
    <w:p w:rsidR="00511BC6" w:rsidRPr="0005485C" w:rsidRDefault="00414775" w:rsidP="00414775">
      <w:pPr>
        <w:jc w:val="both"/>
        <w:rPr>
          <w:rFonts w:ascii="Times New Roman" w:hAnsi="Times New Roman" w:cs="Times New Roman"/>
          <w:sz w:val="24"/>
          <w:szCs w:val="24"/>
        </w:rPr>
      </w:pPr>
      <w:proofErr w:type="gramStart"/>
      <w:r w:rsidRPr="0005485C">
        <w:rPr>
          <w:rFonts w:ascii="Times New Roman" w:hAnsi="Times New Roman" w:cs="Times New Roman"/>
          <w:b/>
          <w:sz w:val="24"/>
          <w:szCs w:val="24"/>
        </w:rPr>
        <w:t>96 sayılı karar:</w:t>
      </w:r>
      <w:r w:rsidRPr="0005485C">
        <w:rPr>
          <w:rFonts w:ascii="Times New Roman" w:hAnsi="Times New Roman" w:cs="Times New Roman"/>
          <w:sz w:val="24"/>
          <w:szCs w:val="24"/>
        </w:rPr>
        <w:t xml:space="preserve"> İlimiz</w:t>
      </w:r>
      <w:r w:rsidR="00511BC6" w:rsidRPr="0005485C">
        <w:rPr>
          <w:rFonts w:ascii="Times New Roman" w:hAnsi="Times New Roman" w:cs="Times New Roman"/>
          <w:sz w:val="24"/>
          <w:szCs w:val="24"/>
        </w:rPr>
        <w:t xml:space="preserve"> Ayrancı İlçesi </w:t>
      </w:r>
      <w:proofErr w:type="spellStart"/>
      <w:r w:rsidR="00511BC6" w:rsidRPr="0005485C">
        <w:rPr>
          <w:rFonts w:ascii="Times New Roman" w:hAnsi="Times New Roman" w:cs="Times New Roman"/>
          <w:sz w:val="24"/>
          <w:szCs w:val="24"/>
        </w:rPr>
        <w:t>Melikli</w:t>
      </w:r>
      <w:proofErr w:type="spellEnd"/>
      <w:r w:rsidR="00511BC6" w:rsidRPr="0005485C">
        <w:rPr>
          <w:rFonts w:ascii="Times New Roman" w:hAnsi="Times New Roman" w:cs="Times New Roman"/>
          <w:sz w:val="24"/>
          <w:szCs w:val="24"/>
        </w:rPr>
        <w:t xml:space="preserve"> Köyü Kapalı Sulama şebekesinde, dereden havuza giden ana borunun zemine sabitlenmediğinden dolayı borunun bazı bölgelerinde kopma ve parçalanmalar oluştuğundan, kapalı sulama şebekesindeki kullanılmaz durumda </w:t>
      </w:r>
      <w:r w:rsidR="00511BC6" w:rsidRPr="0005485C">
        <w:rPr>
          <w:rFonts w:ascii="Times New Roman" w:hAnsi="Times New Roman" w:cs="Times New Roman"/>
          <w:sz w:val="24"/>
          <w:szCs w:val="24"/>
        </w:rPr>
        <w:lastRenderedPageBreak/>
        <w:t>olan boruların İl Özel İdaresi teknik elemanları ile birlikte komisyonlarca yerinde incelenmesi ve mağduriyetin giderilmesi hususundaki verilen önergenin incelenerek rapor düzenlenmek üzere Köye Yönelik Hizmetler Komisyonu ile Kırsal Alanları Kalkındırma-Tarım Komisyonuna havale edilmesine oy birliği ile karar verildi.</w:t>
      </w:r>
      <w:proofErr w:type="gramEnd"/>
    </w:p>
    <w:p w:rsidR="00511BC6" w:rsidRPr="0005485C" w:rsidRDefault="00414775" w:rsidP="00414775">
      <w:pPr>
        <w:spacing w:after="0"/>
        <w:jc w:val="both"/>
        <w:rPr>
          <w:rFonts w:ascii="Times New Roman" w:hAnsi="Times New Roman" w:cs="Times New Roman"/>
          <w:sz w:val="24"/>
          <w:szCs w:val="24"/>
        </w:rPr>
      </w:pPr>
      <w:r w:rsidRPr="0005485C">
        <w:rPr>
          <w:rFonts w:ascii="Times New Roman" w:hAnsi="Times New Roman" w:cs="Times New Roman"/>
          <w:b/>
          <w:sz w:val="24"/>
          <w:szCs w:val="24"/>
        </w:rPr>
        <w:t xml:space="preserve">97 sayılı karar: </w:t>
      </w:r>
      <w:proofErr w:type="spellStart"/>
      <w:r w:rsidR="00511BC6" w:rsidRPr="0005485C">
        <w:rPr>
          <w:rFonts w:ascii="Times New Roman" w:hAnsi="Times New Roman" w:cs="Times New Roman"/>
          <w:sz w:val="24"/>
          <w:szCs w:val="24"/>
        </w:rPr>
        <w:t>Damlapınar</w:t>
      </w:r>
      <w:proofErr w:type="spellEnd"/>
      <w:r w:rsidR="00511BC6" w:rsidRPr="0005485C">
        <w:rPr>
          <w:rFonts w:ascii="Times New Roman" w:hAnsi="Times New Roman" w:cs="Times New Roman"/>
          <w:sz w:val="24"/>
          <w:szCs w:val="24"/>
        </w:rPr>
        <w:t xml:space="preserve">, </w:t>
      </w:r>
      <w:proofErr w:type="spellStart"/>
      <w:r w:rsidR="00511BC6" w:rsidRPr="0005485C">
        <w:rPr>
          <w:rFonts w:ascii="Times New Roman" w:hAnsi="Times New Roman" w:cs="Times New Roman"/>
          <w:sz w:val="24"/>
          <w:szCs w:val="24"/>
        </w:rPr>
        <w:t>Aşagıkızılca</w:t>
      </w:r>
      <w:proofErr w:type="spellEnd"/>
      <w:r w:rsidR="00511BC6" w:rsidRPr="0005485C">
        <w:rPr>
          <w:rFonts w:ascii="Times New Roman" w:hAnsi="Times New Roman" w:cs="Times New Roman"/>
          <w:sz w:val="24"/>
          <w:szCs w:val="24"/>
        </w:rPr>
        <w:t xml:space="preserve">, </w:t>
      </w:r>
      <w:proofErr w:type="spellStart"/>
      <w:r w:rsidR="00511BC6" w:rsidRPr="0005485C">
        <w:rPr>
          <w:rFonts w:ascii="Times New Roman" w:hAnsi="Times New Roman" w:cs="Times New Roman"/>
          <w:sz w:val="24"/>
          <w:szCs w:val="24"/>
        </w:rPr>
        <w:t>Yukarıkızılca</w:t>
      </w:r>
      <w:proofErr w:type="spellEnd"/>
      <w:r w:rsidR="00511BC6" w:rsidRPr="0005485C">
        <w:rPr>
          <w:rFonts w:ascii="Times New Roman" w:hAnsi="Times New Roman" w:cs="Times New Roman"/>
          <w:sz w:val="24"/>
          <w:szCs w:val="24"/>
        </w:rPr>
        <w:t xml:space="preserve"> köylerinin, </w:t>
      </w:r>
      <w:proofErr w:type="spellStart"/>
      <w:r w:rsidR="00511BC6" w:rsidRPr="0005485C">
        <w:rPr>
          <w:rFonts w:ascii="Times New Roman" w:hAnsi="Times New Roman" w:cs="Times New Roman"/>
          <w:sz w:val="24"/>
          <w:szCs w:val="24"/>
        </w:rPr>
        <w:t>pamukdere</w:t>
      </w:r>
      <w:proofErr w:type="spellEnd"/>
      <w:r w:rsidR="00511BC6" w:rsidRPr="0005485C">
        <w:rPr>
          <w:rFonts w:ascii="Times New Roman" w:hAnsi="Times New Roman" w:cs="Times New Roman"/>
          <w:sz w:val="24"/>
          <w:szCs w:val="24"/>
        </w:rPr>
        <w:t xml:space="preserve"> </w:t>
      </w:r>
      <w:proofErr w:type="spellStart"/>
      <w:r w:rsidR="00511BC6" w:rsidRPr="0005485C">
        <w:rPr>
          <w:rFonts w:ascii="Times New Roman" w:hAnsi="Times New Roman" w:cs="Times New Roman"/>
          <w:sz w:val="24"/>
          <w:szCs w:val="24"/>
        </w:rPr>
        <w:t>göksü</w:t>
      </w:r>
      <w:proofErr w:type="spellEnd"/>
      <w:r w:rsidR="00511BC6" w:rsidRPr="0005485C">
        <w:rPr>
          <w:rFonts w:ascii="Times New Roman" w:hAnsi="Times New Roman" w:cs="Times New Roman"/>
          <w:sz w:val="24"/>
          <w:szCs w:val="24"/>
        </w:rPr>
        <w:t xml:space="preserve">, </w:t>
      </w:r>
      <w:proofErr w:type="spellStart"/>
      <w:r w:rsidR="00511BC6" w:rsidRPr="0005485C">
        <w:rPr>
          <w:rFonts w:ascii="Times New Roman" w:hAnsi="Times New Roman" w:cs="Times New Roman"/>
          <w:sz w:val="24"/>
          <w:szCs w:val="24"/>
        </w:rPr>
        <w:t>mevkisindeki</w:t>
      </w:r>
      <w:proofErr w:type="spellEnd"/>
      <w:r w:rsidR="00511BC6" w:rsidRPr="0005485C">
        <w:rPr>
          <w:rFonts w:ascii="Times New Roman" w:hAnsi="Times New Roman" w:cs="Times New Roman"/>
          <w:sz w:val="24"/>
          <w:szCs w:val="24"/>
        </w:rPr>
        <w:t xml:space="preserve"> çiftçilerimizin yoğun olarak kullandığı ve tarla ekim alanların büyük bir bölümünün bulunduğu bölgedeki çiftçi yolunu birbirine bağlayan 3 köyün de ortak yararlanacağı </w:t>
      </w:r>
      <w:proofErr w:type="gramStart"/>
      <w:r w:rsidR="00511BC6" w:rsidRPr="0005485C">
        <w:rPr>
          <w:rFonts w:ascii="Times New Roman" w:hAnsi="Times New Roman" w:cs="Times New Roman"/>
          <w:sz w:val="24"/>
          <w:szCs w:val="24"/>
        </w:rPr>
        <w:t>güzergahta</w:t>
      </w:r>
      <w:proofErr w:type="gramEnd"/>
      <w:r w:rsidR="00511BC6" w:rsidRPr="0005485C">
        <w:rPr>
          <w:rFonts w:ascii="Times New Roman" w:hAnsi="Times New Roman" w:cs="Times New Roman"/>
          <w:sz w:val="24"/>
          <w:szCs w:val="24"/>
        </w:rPr>
        <w:t xml:space="preserve"> köylülere büyük katkı sağlayacağı düşünüldüğünden yolun 2. derece yol ağına alınması ile ilgili verilen önergenin incelenerek rapor düzenlenmek üzere Köye Yönelik Hizmetler Komisyonu ile İl Özel İdaresi Yol Ağı Komisyonuna havale edilmesine oy birliği ile karar verildi.</w:t>
      </w:r>
    </w:p>
    <w:p w:rsidR="00B97B47" w:rsidRPr="0005485C" w:rsidRDefault="00B97B47" w:rsidP="00511BC6">
      <w:pPr>
        <w:pStyle w:val="GvdeMetni"/>
        <w:tabs>
          <w:tab w:val="left" w:pos="0"/>
        </w:tabs>
        <w:rPr>
          <w:color w:val="000000"/>
          <w:szCs w:val="24"/>
        </w:rPr>
      </w:pPr>
    </w:p>
    <w:p w:rsidR="00CB54AB" w:rsidRPr="0005485C" w:rsidRDefault="00CB54AB" w:rsidP="00CB54AB">
      <w:pPr>
        <w:spacing w:after="0"/>
        <w:jc w:val="both"/>
        <w:rPr>
          <w:rFonts w:ascii="Times New Roman" w:hAnsi="Times New Roman" w:cs="Times New Roman"/>
          <w:sz w:val="24"/>
          <w:szCs w:val="24"/>
        </w:rPr>
      </w:pPr>
      <w:r w:rsidRPr="0005485C">
        <w:rPr>
          <w:rFonts w:ascii="Times New Roman" w:hAnsi="Times New Roman" w:cs="Times New Roman"/>
          <w:b/>
          <w:sz w:val="24"/>
          <w:szCs w:val="24"/>
        </w:rPr>
        <w:t xml:space="preserve">98 sayılı karar: </w:t>
      </w:r>
      <w:r w:rsidR="00414775" w:rsidRPr="0005485C">
        <w:rPr>
          <w:rFonts w:ascii="Times New Roman" w:hAnsi="Times New Roman" w:cs="Times New Roman"/>
          <w:sz w:val="24"/>
          <w:szCs w:val="24"/>
        </w:rPr>
        <w:t>İlimizdeki buzağı salgın hastalıklarının önlenmesi ve bu kapsamda büyükbaş hayvan sayısının artırılması ve yetiştiricilerin bilgilendirilmesi amacıyla İl Tarım ve Orman Müdürlüğ</w:t>
      </w:r>
      <w:r w:rsidRPr="0005485C">
        <w:rPr>
          <w:rFonts w:ascii="Times New Roman" w:hAnsi="Times New Roman" w:cs="Times New Roman"/>
          <w:sz w:val="24"/>
          <w:szCs w:val="24"/>
        </w:rPr>
        <w:t xml:space="preserve">ü tarafından hazırlanan projeye 50.000,00.-TL. </w:t>
      </w:r>
      <w:proofErr w:type="gramStart"/>
      <w:r w:rsidRPr="0005485C">
        <w:rPr>
          <w:rFonts w:ascii="Times New Roman" w:hAnsi="Times New Roman" w:cs="Times New Roman"/>
          <w:sz w:val="24"/>
          <w:szCs w:val="24"/>
        </w:rPr>
        <w:t>ödenek</w:t>
      </w:r>
      <w:proofErr w:type="gramEnd"/>
      <w:r w:rsidRPr="0005485C">
        <w:rPr>
          <w:rFonts w:ascii="Times New Roman" w:hAnsi="Times New Roman" w:cs="Times New Roman"/>
          <w:sz w:val="24"/>
          <w:szCs w:val="24"/>
        </w:rPr>
        <w:t xml:space="preserve"> aktırılmasına oy birliği ile karar verildi.</w:t>
      </w:r>
    </w:p>
    <w:p w:rsidR="0005485C" w:rsidRPr="0005485C" w:rsidRDefault="0005485C" w:rsidP="00CB54AB">
      <w:pPr>
        <w:spacing w:after="0"/>
        <w:jc w:val="both"/>
        <w:rPr>
          <w:rFonts w:ascii="Times New Roman" w:hAnsi="Times New Roman" w:cs="Times New Roman"/>
          <w:sz w:val="24"/>
          <w:szCs w:val="24"/>
        </w:rPr>
      </w:pPr>
    </w:p>
    <w:p w:rsidR="0005485C" w:rsidRPr="0005485C" w:rsidRDefault="0005485C" w:rsidP="0005485C">
      <w:pPr>
        <w:tabs>
          <w:tab w:val="left" w:pos="567"/>
        </w:tabs>
        <w:autoSpaceDE w:val="0"/>
        <w:autoSpaceDN w:val="0"/>
        <w:adjustRightInd w:val="0"/>
        <w:ind w:left="80"/>
        <w:jc w:val="both"/>
        <w:rPr>
          <w:rFonts w:ascii="Times New Roman" w:hAnsi="Times New Roman" w:cs="Times New Roman"/>
          <w:sz w:val="24"/>
          <w:szCs w:val="24"/>
        </w:rPr>
      </w:pPr>
      <w:r w:rsidRPr="0005485C">
        <w:rPr>
          <w:rFonts w:ascii="Times New Roman" w:hAnsi="Times New Roman" w:cs="Times New Roman"/>
          <w:b/>
          <w:sz w:val="24"/>
          <w:szCs w:val="24"/>
        </w:rPr>
        <w:t>99 sayılı karar:</w:t>
      </w:r>
      <w:r w:rsidRPr="0005485C">
        <w:rPr>
          <w:rFonts w:ascii="Times New Roman" w:hAnsi="Times New Roman" w:cs="Times New Roman"/>
          <w:sz w:val="24"/>
          <w:szCs w:val="24"/>
        </w:rPr>
        <w:t xml:space="preserve"> İl Özel İdaresinin </w:t>
      </w:r>
      <w:r w:rsidRPr="0005485C">
        <w:rPr>
          <w:rFonts w:ascii="Times New Roman" w:hAnsi="Times New Roman" w:cs="Times New Roman"/>
          <w:color w:val="000000"/>
          <w:sz w:val="24"/>
          <w:szCs w:val="24"/>
        </w:rPr>
        <w:t>2022 yılı yıllık taslak yatırım ve çalışma programlarına ait teklifin incelenerek rapor düzenlenmesi için Tüm İhtisas Komisyonlarına havale edilmesine</w:t>
      </w:r>
      <w:r w:rsidRPr="0005485C">
        <w:rPr>
          <w:rFonts w:ascii="Times New Roman" w:hAnsi="Times New Roman" w:cs="Times New Roman"/>
          <w:sz w:val="24"/>
          <w:szCs w:val="24"/>
        </w:rPr>
        <w:t xml:space="preserve"> oy birliği ile karar verildi.</w:t>
      </w:r>
    </w:p>
    <w:p w:rsidR="0005485C" w:rsidRPr="0005485C" w:rsidRDefault="0005485C" w:rsidP="0005485C">
      <w:pPr>
        <w:tabs>
          <w:tab w:val="left" w:pos="567"/>
        </w:tabs>
        <w:autoSpaceDE w:val="0"/>
        <w:autoSpaceDN w:val="0"/>
        <w:adjustRightInd w:val="0"/>
        <w:ind w:left="80"/>
        <w:jc w:val="both"/>
        <w:rPr>
          <w:rFonts w:ascii="Times New Roman" w:hAnsi="Times New Roman" w:cs="Times New Roman"/>
          <w:sz w:val="24"/>
          <w:szCs w:val="24"/>
        </w:rPr>
      </w:pPr>
      <w:proofErr w:type="gramStart"/>
      <w:r w:rsidRPr="0005485C">
        <w:rPr>
          <w:rFonts w:ascii="Times New Roman" w:hAnsi="Times New Roman" w:cs="Times New Roman"/>
          <w:b/>
          <w:sz w:val="24"/>
          <w:szCs w:val="24"/>
        </w:rPr>
        <w:t>100 sayılı karar:</w:t>
      </w:r>
      <w:r w:rsidRPr="0005485C">
        <w:rPr>
          <w:rFonts w:ascii="Times New Roman" w:hAnsi="Times New Roman" w:cs="Times New Roman"/>
          <w:sz w:val="24"/>
          <w:szCs w:val="24"/>
        </w:rPr>
        <w:t xml:space="preserve"> İlimiz Merkez İlçesi Cerit Köyü 155 ada 133 parsel numaralı taşınmaz üzerindeki “Zeytin ve Zeytin Yağı İşleme Tesisi” amaçlı hazırlanan 1/1000 ölçekli Uygulama İmar Planı Değişikliğinin 3194 sayılı İmar Kanununun 8. ve 5302 sayılı İl Özel İdaresi Kanununun 10/c maddesi gereğince onaylanmasına oy birliği ile karar verildi.</w:t>
      </w:r>
      <w:proofErr w:type="gramEnd"/>
    </w:p>
    <w:p w:rsidR="0005485C" w:rsidRPr="0005485C" w:rsidRDefault="0005485C" w:rsidP="0005485C">
      <w:pPr>
        <w:spacing w:after="0" w:line="240" w:lineRule="auto"/>
        <w:jc w:val="both"/>
        <w:rPr>
          <w:rFonts w:ascii="Times New Roman" w:hAnsi="Times New Roman" w:cs="Times New Roman"/>
          <w:sz w:val="24"/>
          <w:szCs w:val="24"/>
        </w:rPr>
      </w:pPr>
      <w:r w:rsidRPr="0005485C">
        <w:rPr>
          <w:rFonts w:ascii="Times New Roman" w:hAnsi="Times New Roman" w:cs="Times New Roman"/>
          <w:b/>
          <w:sz w:val="24"/>
          <w:szCs w:val="24"/>
        </w:rPr>
        <w:t>101 sayılı karar:</w:t>
      </w:r>
      <w:r w:rsidRPr="0005485C">
        <w:rPr>
          <w:rFonts w:ascii="Times New Roman" w:hAnsi="Times New Roman" w:cs="Times New Roman"/>
          <w:sz w:val="24"/>
          <w:szCs w:val="24"/>
        </w:rPr>
        <w:t xml:space="preserve"> Çocuk oyun grubu bulunmayan köylerdeki çocukların fiziksel, sosyal ve kültürel gelişmelerin sağlamak amacıyla meclisimizce belirlenecek olan köylerimize İl Özel İdaresi bütçe </w:t>
      </w:r>
      <w:proofErr w:type="gramStart"/>
      <w:r w:rsidRPr="0005485C">
        <w:rPr>
          <w:rFonts w:ascii="Times New Roman" w:hAnsi="Times New Roman" w:cs="Times New Roman"/>
          <w:sz w:val="24"/>
          <w:szCs w:val="24"/>
        </w:rPr>
        <w:t>imkanları</w:t>
      </w:r>
      <w:proofErr w:type="gramEnd"/>
      <w:r w:rsidRPr="0005485C">
        <w:rPr>
          <w:rFonts w:ascii="Times New Roman" w:hAnsi="Times New Roman" w:cs="Times New Roman"/>
          <w:sz w:val="24"/>
          <w:szCs w:val="24"/>
        </w:rPr>
        <w:t xml:space="preserve"> ile çocuk oyun grupları yapılması hususunda verilen önergenin incelenerek rapor düzenlenmesi için Plan ve Bütçe Komisyonu ile Eğitim, Kültür ve Sosyal Hizmetler Komisyonuna havale edilmesine oy birliği ile karar verildi.</w:t>
      </w:r>
    </w:p>
    <w:p w:rsidR="0005485C" w:rsidRPr="0005485C" w:rsidRDefault="0005485C" w:rsidP="0005485C">
      <w:pPr>
        <w:spacing w:after="0" w:line="240" w:lineRule="auto"/>
        <w:jc w:val="both"/>
        <w:rPr>
          <w:rFonts w:ascii="Times New Roman" w:hAnsi="Times New Roman" w:cs="Times New Roman"/>
          <w:sz w:val="24"/>
          <w:szCs w:val="24"/>
        </w:rPr>
      </w:pPr>
    </w:p>
    <w:p w:rsidR="0005485C" w:rsidRPr="0005485C" w:rsidRDefault="0005485C" w:rsidP="0005485C">
      <w:pPr>
        <w:spacing w:after="0" w:line="240" w:lineRule="auto"/>
        <w:jc w:val="both"/>
        <w:rPr>
          <w:rFonts w:ascii="Times New Roman" w:hAnsi="Times New Roman" w:cs="Times New Roman"/>
          <w:sz w:val="24"/>
          <w:szCs w:val="24"/>
        </w:rPr>
      </w:pPr>
      <w:r w:rsidRPr="0005485C">
        <w:rPr>
          <w:rFonts w:ascii="Times New Roman" w:hAnsi="Times New Roman" w:cs="Times New Roman"/>
          <w:b/>
          <w:sz w:val="24"/>
          <w:szCs w:val="24"/>
        </w:rPr>
        <w:t>102 sayılı karar:</w:t>
      </w:r>
      <w:r w:rsidRPr="0005485C">
        <w:rPr>
          <w:rFonts w:ascii="Times New Roman" w:hAnsi="Times New Roman" w:cs="Times New Roman"/>
          <w:sz w:val="24"/>
          <w:szCs w:val="24"/>
        </w:rPr>
        <w:t xml:space="preserve"> İl Genel Meclisimiz ve İl Encümeni tarafından bu güne kadar alınan karaların hangilerinin uygulanıp, uygulanmadığı, uygulanmayan kararların neden uygulanmadıkların araştırılarak meclisimizin bilgisine sunulması hususunda verilen önergenin incelenerek rapor düzenlenmesi için Tüm İhtisas Komisyonlarına havale edilmesine oy birliği ile karar verildi.</w:t>
      </w:r>
    </w:p>
    <w:p w:rsidR="0005485C" w:rsidRPr="0005485C" w:rsidRDefault="0005485C" w:rsidP="0005485C">
      <w:pPr>
        <w:spacing w:after="0"/>
        <w:jc w:val="both"/>
        <w:rPr>
          <w:rFonts w:ascii="Times New Roman" w:hAnsi="Times New Roman" w:cs="Times New Roman"/>
          <w:b/>
          <w:sz w:val="24"/>
          <w:szCs w:val="24"/>
        </w:rPr>
      </w:pPr>
    </w:p>
    <w:p w:rsidR="0005485C" w:rsidRPr="0005485C" w:rsidRDefault="0005485C" w:rsidP="0005485C">
      <w:pPr>
        <w:spacing w:after="0" w:line="240" w:lineRule="auto"/>
        <w:jc w:val="both"/>
        <w:rPr>
          <w:rFonts w:ascii="Times New Roman" w:hAnsi="Times New Roman" w:cs="Times New Roman"/>
          <w:sz w:val="24"/>
          <w:szCs w:val="24"/>
        </w:rPr>
      </w:pPr>
      <w:r w:rsidRPr="0005485C">
        <w:rPr>
          <w:rFonts w:ascii="Times New Roman" w:hAnsi="Times New Roman" w:cs="Times New Roman"/>
          <w:b/>
          <w:sz w:val="24"/>
          <w:szCs w:val="24"/>
        </w:rPr>
        <w:t>103 sayılı karar:</w:t>
      </w:r>
      <w:r w:rsidRPr="0005485C">
        <w:rPr>
          <w:rFonts w:ascii="Times New Roman" w:hAnsi="Times New Roman" w:cs="Times New Roman"/>
          <w:sz w:val="24"/>
          <w:szCs w:val="24"/>
        </w:rPr>
        <w:t xml:space="preserve"> Karaman İli, Merkez İlçesi </w:t>
      </w:r>
      <w:proofErr w:type="spellStart"/>
      <w:r w:rsidRPr="0005485C">
        <w:rPr>
          <w:rFonts w:ascii="Times New Roman" w:hAnsi="Times New Roman" w:cs="Times New Roman"/>
          <w:sz w:val="24"/>
          <w:szCs w:val="24"/>
        </w:rPr>
        <w:t>Bucakkışla</w:t>
      </w:r>
      <w:proofErr w:type="spellEnd"/>
      <w:r w:rsidRPr="0005485C">
        <w:rPr>
          <w:rFonts w:ascii="Times New Roman" w:hAnsi="Times New Roman" w:cs="Times New Roman"/>
          <w:sz w:val="24"/>
          <w:szCs w:val="24"/>
        </w:rPr>
        <w:t xml:space="preserve"> Köyü sınırları içinde “Zeytin ve Zeytin Yağı İşleme Tesisi Alanı” amaçlı hazırlanan imar planlarının 3194 sayılı İmar Kanununun 8. ve 5302 sayılı İl Özel İdaresi Kanununun 10/c maddesi gereğince onaylanmasına oy birliği ile karar verildi.</w:t>
      </w:r>
    </w:p>
    <w:p w:rsidR="0005485C" w:rsidRPr="0005485C" w:rsidRDefault="0005485C" w:rsidP="0005485C">
      <w:pPr>
        <w:spacing w:after="0"/>
        <w:jc w:val="both"/>
        <w:rPr>
          <w:rFonts w:ascii="Times New Roman" w:hAnsi="Times New Roman" w:cs="Times New Roman"/>
          <w:sz w:val="24"/>
          <w:szCs w:val="24"/>
        </w:rPr>
      </w:pPr>
    </w:p>
    <w:p w:rsidR="00B97B47" w:rsidRPr="0005485C" w:rsidRDefault="0005485C" w:rsidP="00CB54AB">
      <w:pPr>
        <w:jc w:val="both"/>
        <w:rPr>
          <w:rFonts w:ascii="Times New Roman" w:hAnsi="Times New Roman" w:cs="Times New Roman"/>
          <w:sz w:val="24"/>
          <w:szCs w:val="24"/>
        </w:rPr>
      </w:pPr>
      <w:r w:rsidRPr="0005485C">
        <w:rPr>
          <w:rFonts w:ascii="Times New Roman" w:hAnsi="Times New Roman" w:cs="Times New Roman"/>
          <w:b/>
          <w:sz w:val="24"/>
          <w:szCs w:val="24"/>
        </w:rPr>
        <w:t>104 sayılı karar:</w:t>
      </w:r>
      <w:r w:rsidRPr="0005485C">
        <w:rPr>
          <w:rFonts w:ascii="Times New Roman" w:hAnsi="Times New Roman" w:cs="Times New Roman"/>
          <w:sz w:val="24"/>
          <w:szCs w:val="24"/>
        </w:rPr>
        <w:t xml:space="preserve"> Tonajlı araçların ve trafiğin yoğun olduğu köy yollarından, İl Özel İdaresince örnek olarak belirlenecek yolun 2 veya 3 km. uzunluğunda demirli beton asfalt yapılması hususunun incelenip rapor düzenlenmek üzere Plan ve Bütçe Komisyonu ile Köye Yönelik Hizmetler Komisyonuna havale edilmesine oy birliği ile karar verildi.</w:t>
      </w:r>
    </w:p>
    <w:sectPr w:rsidR="00B97B47" w:rsidRPr="0005485C" w:rsidSect="00750486">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w:panose1 w:val="02020603050405020304"/>
    <w:charset w:val="A2"/>
    <w:family w:val="roman"/>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94124"/>
    <w:multiLevelType w:val="hybridMultilevel"/>
    <w:tmpl w:val="E132D4BC"/>
    <w:lvl w:ilvl="0" w:tplc="3612DA4A">
      <w:start w:val="41"/>
      <w:numFmt w:val="decimal"/>
      <w:lvlText w:val="%1"/>
      <w:lvlJc w:val="left"/>
      <w:pPr>
        <w:ind w:left="720" w:hanging="360"/>
      </w:pPr>
      <w:rPr>
        <w:rFonts w:ascii="Times" w:hAnsi="Times" w:hint="default"/>
        <w:b/>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28F6223"/>
    <w:multiLevelType w:val="hybridMultilevel"/>
    <w:tmpl w:val="105AB6E6"/>
    <w:lvl w:ilvl="0" w:tplc="6F30F40C">
      <w:start w:val="96"/>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3AC0285"/>
    <w:multiLevelType w:val="hybridMultilevel"/>
    <w:tmpl w:val="54C0CFA8"/>
    <w:lvl w:ilvl="0" w:tplc="23C0D0E4">
      <w:start w:val="42"/>
      <w:numFmt w:val="decimal"/>
      <w:lvlText w:val="%1"/>
      <w:lvlJc w:val="left"/>
      <w:pPr>
        <w:ind w:left="720" w:hanging="360"/>
      </w:pPr>
      <w:rPr>
        <w:rFonts w:ascii="Times" w:hAnsi="Times" w:hint="default"/>
        <w:b/>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4E442B0"/>
    <w:multiLevelType w:val="hybridMultilevel"/>
    <w:tmpl w:val="F830D7B6"/>
    <w:lvl w:ilvl="0" w:tplc="E52ED9F4">
      <w:start w:val="41"/>
      <w:numFmt w:val="decimal"/>
      <w:lvlText w:val="%1"/>
      <w:lvlJc w:val="left"/>
      <w:pPr>
        <w:ind w:left="720" w:hanging="360"/>
      </w:pPr>
      <w:rPr>
        <w:rFonts w:ascii="Times" w:hAnsi="Times" w:hint="default"/>
        <w:b/>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6A63648"/>
    <w:multiLevelType w:val="hybridMultilevel"/>
    <w:tmpl w:val="C6FE775C"/>
    <w:lvl w:ilvl="0" w:tplc="1AB63176">
      <w:start w:val="93"/>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08A13877"/>
    <w:multiLevelType w:val="hybridMultilevel"/>
    <w:tmpl w:val="DBF01FFC"/>
    <w:lvl w:ilvl="0" w:tplc="49A46AF6">
      <w:start w:val="1"/>
      <w:numFmt w:val="decimal"/>
      <w:lvlText w:val="%1-"/>
      <w:lvlJc w:val="left"/>
      <w:pPr>
        <w:ind w:left="1704" w:hanging="996"/>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6" w15:restartNumberingAfterBreak="0">
    <w:nsid w:val="0B79589C"/>
    <w:multiLevelType w:val="hybridMultilevel"/>
    <w:tmpl w:val="36C0DBF4"/>
    <w:lvl w:ilvl="0" w:tplc="6D722224">
      <w:start w:val="96"/>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1F75961"/>
    <w:multiLevelType w:val="hybridMultilevel"/>
    <w:tmpl w:val="10D87230"/>
    <w:lvl w:ilvl="0" w:tplc="26A4E650">
      <w:start w:val="4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2D9395A"/>
    <w:multiLevelType w:val="hybridMultilevel"/>
    <w:tmpl w:val="2F16C024"/>
    <w:lvl w:ilvl="0" w:tplc="78C0E15C">
      <w:start w:val="60"/>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160570F4"/>
    <w:multiLevelType w:val="hybridMultilevel"/>
    <w:tmpl w:val="71786B32"/>
    <w:lvl w:ilvl="0" w:tplc="5D5628D2">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0" w15:restartNumberingAfterBreak="0">
    <w:nsid w:val="17350926"/>
    <w:multiLevelType w:val="hybridMultilevel"/>
    <w:tmpl w:val="71786B32"/>
    <w:lvl w:ilvl="0" w:tplc="5D5628D2">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1" w15:restartNumberingAfterBreak="0">
    <w:nsid w:val="1E3D36A2"/>
    <w:multiLevelType w:val="hybridMultilevel"/>
    <w:tmpl w:val="ADE4A8CE"/>
    <w:lvl w:ilvl="0" w:tplc="19067B7C">
      <w:start w:val="90"/>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204B1CB9"/>
    <w:multiLevelType w:val="hybridMultilevel"/>
    <w:tmpl w:val="E0E2E3C4"/>
    <w:lvl w:ilvl="0" w:tplc="D00E1EB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0854B73"/>
    <w:multiLevelType w:val="hybridMultilevel"/>
    <w:tmpl w:val="484CEA2A"/>
    <w:lvl w:ilvl="0" w:tplc="A7E0B340">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4" w15:restartNumberingAfterBreak="0">
    <w:nsid w:val="261C2D50"/>
    <w:multiLevelType w:val="hybridMultilevel"/>
    <w:tmpl w:val="631CA50A"/>
    <w:lvl w:ilvl="0" w:tplc="5692A376">
      <w:start w:val="59"/>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2B6A477F"/>
    <w:multiLevelType w:val="hybridMultilevel"/>
    <w:tmpl w:val="9C864F74"/>
    <w:lvl w:ilvl="0" w:tplc="0DEA1308">
      <w:start w:val="40"/>
      <w:numFmt w:val="decimal"/>
      <w:lvlText w:val="%1"/>
      <w:lvlJc w:val="left"/>
      <w:pPr>
        <w:ind w:left="720" w:hanging="360"/>
      </w:pPr>
      <w:rPr>
        <w:rFonts w:ascii="Times" w:hAnsi="Times" w:hint="default"/>
        <w:b/>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0F606E8"/>
    <w:multiLevelType w:val="hybridMultilevel"/>
    <w:tmpl w:val="69FA28DA"/>
    <w:lvl w:ilvl="0" w:tplc="DB527B80">
      <w:start w:val="58"/>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4892441"/>
    <w:multiLevelType w:val="hybridMultilevel"/>
    <w:tmpl w:val="6C3A8EBC"/>
    <w:lvl w:ilvl="0" w:tplc="534AD630">
      <w:start w:val="93"/>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3F5C6106"/>
    <w:multiLevelType w:val="hybridMultilevel"/>
    <w:tmpl w:val="C03C439E"/>
    <w:lvl w:ilvl="0" w:tplc="D79C177E">
      <w:start w:val="58"/>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4AD34C4E"/>
    <w:multiLevelType w:val="hybridMultilevel"/>
    <w:tmpl w:val="D47E9C90"/>
    <w:lvl w:ilvl="0" w:tplc="DD5CBD8A">
      <w:start w:val="40"/>
      <w:numFmt w:val="decimal"/>
      <w:lvlText w:val="%1"/>
      <w:lvlJc w:val="left"/>
      <w:pPr>
        <w:ind w:left="720" w:hanging="360"/>
      </w:pPr>
      <w:rPr>
        <w:rFonts w:ascii="Times" w:hAnsi="Times" w:hint="default"/>
        <w:b/>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4C867F3B"/>
    <w:multiLevelType w:val="hybridMultilevel"/>
    <w:tmpl w:val="78C6D04C"/>
    <w:lvl w:ilvl="0" w:tplc="11182C8C">
      <w:start w:val="93"/>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0163384"/>
    <w:multiLevelType w:val="hybridMultilevel"/>
    <w:tmpl w:val="D61C9A82"/>
    <w:lvl w:ilvl="0" w:tplc="34AC0CA0">
      <w:start w:val="60"/>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534A0098"/>
    <w:multiLevelType w:val="hybridMultilevel"/>
    <w:tmpl w:val="9446D740"/>
    <w:lvl w:ilvl="0" w:tplc="F192FAD0">
      <w:start w:val="59"/>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53733587"/>
    <w:multiLevelType w:val="hybridMultilevel"/>
    <w:tmpl w:val="3A8EB04A"/>
    <w:lvl w:ilvl="0" w:tplc="2DFC9C9A">
      <w:start w:val="58"/>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53F36BAE"/>
    <w:multiLevelType w:val="hybridMultilevel"/>
    <w:tmpl w:val="6512E96E"/>
    <w:lvl w:ilvl="0" w:tplc="82825A30">
      <w:start w:val="96"/>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571577DB"/>
    <w:multiLevelType w:val="hybridMultilevel"/>
    <w:tmpl w:val="7F987768"/>
    <w:lvl w:ilvl="0" w:tplc="EBCEF43E">
      <w:start w:val="104"/>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57F80550"/>
    <w:multiLevelType w:val="hybridMultilevel"/>
    <w:tmpl w:val="9F38BA4C"/>
    <w:lvl w:ilvl="0" w:tplc="F73C53E2">
      <w:start w:val="57"/>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5EDD06B3"/>
    <w:multiLevelType w:val="hybridMultilevel"/>
    <w:tmpl w:val="C5F01CFC"/>
    <w:lvl w:ilvl="0" w:tplc="F1E8F490">
      <w:start w:val="41"/>
      <w:numFmt w:val="decimal"/>
      <w:lvlText w:val="%1"/>
      <w:lvlJc w:val="left"/>
      <w:pPr>
        <w:ind w:left="360" w:hanging="360"/>
      </w:pPr>
      <w:rPr>
        <w:rFonts w:ascii="Times" w:hAnsi="Times" w:hint="default"/>
        <w:b/>
        <w:sz w:val="24"/>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8" w15:restartNumberingAfterBreak="0">
    <w:nsid w:val="5F5921C0"/>
    <w:multiLevelType w:val="hybridMultilevel"/>
    <w:tmpl w:val="C428EFD0"/>
    <w:lvl w:ilvl="0" w:tplc="ED80D8B2">
      <w:start w:val="4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05404EB"/>
    <w:multiLevelType w:val="hybridMultilevel"/>
    <w:tmpl w:val="FAECB2DC"/>
    <w:lvl w:ilvl="0" w:tplc="75A82C1E">
      <w:start w:val="60"/>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71773E8F"/>
    <w:multiLevelType w:val="hybridMultilevel"/>
    <w:tmpl w:val="747413C6"/>
    <w:lvl w:ilvl="0" w:tplc="9C5267A4">
      <w:start w:val="40"/>
      <w:numFmt w:val="decimal"/>
      <w:lvlText w:val="%1"/>
      <w:lvlJc w:val="left"/>
      <w:pPr>
        <w:ind w:left="720" w:hanging="360"/>
      </w:pPr>
      <w:rPr>
        <w:rFonts w:ascii="Times" w:hAnsi="Times" w:hint="default"/>
        <w:b/>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71FC0E1F"/>
    <w:multiLevelType w:val="hybridMultilevel"/>
    <w:tmpl w:val="4DA41722"/>
    <w:lvl w:ilvl="0" w:tplc="0C5ED692">
      <w:start w:val="6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72656809"/>
    <w:multiLevelType w:val="hybridMultilevel"/>
    <w:tmpl w:val="C1241C54"/>
    <w:lvl w:ilvl="0" w:tplc="32B80784">
      <w:start w:val="4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75E94AFC"/>
    <w:multiLevelType w:val="hybridMultilevel"/>
    <w:tmpl w:val="53E4E8EA"/>
    <w:lvl w:ilvl="0" w:tplc="CCF6730E">
      <w:start w:val="10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9"/>
  </w:num>
  <w:num w:numId="2">
    <w:abstractNumId w:val="28"/>
  </w:num>
  <w:num w:numId="3">
    <w:abstractNumId w:val="15"/>
  </w:num>
  <w:num w:numId="4">
    <w:abstractNumId w:val="19"/>
  </w:num>
  <w:num w:numId="5">
    <w:abstractNumId w:val="30"/>
  </w:num>
  <w:num w:numId="6">
    <w:abstractNumId w:val="3"/>
  </w:num>
  <w:num w:numId="7">
    <w:abstractNumId w:val="0"/>
  </w:num>
  <w:num w:numId="8">
    <w:abstractNumId w:val="27"/>
  </w:num>
  <w:num w:numId="9">
    <w:abstractNumId w:val="2"/>
  </w:num>
  <w:num w:numId="10">
    <w:abstractNumId w:val="32"/>
  </w:num>
  <w:num w:numId="11">
    <w:abstractNumId w:val="7"/>
  </w:num>
  <w:num w:numId="12">
    <w:abstractNumId w:val="10"/>
  </w:num>
  <w:num w:numId="13">
    <w:abstractNumId w:val="12"/>
  </w:num>
  <w:num w:numId="14">
    <w:abstractNumId w:val="26"/>
  </w:num>
  <w:num w:numId="15">
    <w:abstractNumId w:val="18"/>
  </w:num>
  <w:num w:numId="16">
    <w:abstractNumId w:val="16"/>
  </w:num>
  <w:num w:numId="17">
    <w:abstractNumId w:val="23"/>
  </w:num>
  <w:num w:numId="18">
    <w:abstractNumId w:val="22"/>
  </w:num>
  <w:num w:numId="19">
    <w:abstractNumId w:val="14"/>
  </w:num>
  <w:num w:numId="20">
    <w:abstractNumId w:val="29"/>
  </w:num>
  <w:num w:numId="21">
    <w:abstractNumId w:val="8"/>
  </w:num>
  <w:num w:numId="22">
    <w:abstractNumId w:val="21"/>
  </w:num>
  <w:num w:numId="23">
    <w:abstractNumId w:val="31"/>
  </w:num>
  <w:num w:numId="24">
    <w:abstractNumId w:val="13"/>
  </w:num>
  <w:num w:numId="25">
    <w:abstractNumId w:val="11"/>
  </w:num>
  <w:num w:numId="26">
    <w:abstractNumId w:val="17"/>
  </w:num>
  <w:num w:numId="27">
    <w:abstractNumId w:val="20"/>
  </w:num>
  <w:num w:numId="28">
    <w:abstractNumId w:val="4"/>
  </w:num>
  <w:num w:numId="29">
    <w:abstractNumId w:val="1"/>
  </w:num>
  <w:num w:numId="30">
    <w:abstractNumId w:val="24"/>
  </w:num>
  <w:num w:numId="31">
    <w:abstractNumId w:val="6"/>
  </w:num>
  <w:num w:numId="32">
    <w:abstractNumId w:val="5"/>
  </w:num>
  <w:num w:numId="33">
    <w:abstractNumId w:val="33"/>
  </w:num>
  <w:num w:numId="3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2"/>
  </w:compat>
  <w:rsids>
    <w:rsidRoot w:val="002B0664"/>
    <w:rsid w:val="00030AEF"/>
    <w:rsid w:val="0005485C"/>
    <w:rsid w:val="000A311E"/>
    <w:rsid w:val="0011660F"/>
    <w:rsid w:val="00153E08"/>
    <w:rsid w:val="001756E6"/>
    <w:rsid w:val="00293C4A"/>
    <w:rsid w:val="002B0664"/>
    <w:rsid w:val="00323C8A"/>
    <w:rsid w:val="003766E3"/>
    <w:rsid w:val="003E5CBE"/>
    <w:rsid w:val="00414775"/>
    <w:rsid w:val="00511BC6"/>
    <w:rsid w:val="005C6F6A"/>
    <w:rsid w:val="00620E7C"/>
    <w:rsid w:val="006B6BF2"/>
    <w:rsid w:val="00750486"/>
    <w:rsid w:val="007801D9"/>
    <w:rsid w:val="007B0930"/>
    <w:rsid w:val="00810AA0"/>
    <w:rsid w:val="008E6C00"/>
    <w:rsid w:val="00942FC1"/>
    <w:rsid w:val="00996035"/>
    <w:rsid w:val="009D4300"/>
    <w:rsid w:val="00A659F8"/>
    <w:rsid w:val="00B25D3F"/>
    <w:rsid w:val="00B8583C"/>
    <w:rsid w:val="00B97B47"/>
    <w:rsid w:val="00BA1FBB"/>
    <w:rsid w:val="00CB54AB"/>
    <w:rsid w:val="00D21B45"/>
    <w:rsid w:val="00D3392B"/>
    <w:rsid w:val="00E805E7"/>
    <w:rsid w:val="00EA337C"/>
    <w:rsid w:val="00F448E8"/>
    <w:rsid w:val="00F74481"/>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6E9149-9B92-4844-A829-71F46CDCB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6F6A"/>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99"/>
    <w:rsid w:val="00620E7C"/>
    <w:pPr>
      <w:spacing w:after="0" w:line="240" w:lineRule="auto"/>
      <w:jc w:val="both"/>
    </w:pPr>
    <w:rPr>
      <w:rFonts w:ascii="Times New Roman" w:eastAsia="Times New Roman" w:hAnsi="Times New Roman" w:cs="Times New Roman"/>
      <w:sz w:val="24"/>
      <w:szCs w:val="20"/>
    </w:rPr>
  </w:style>
  <w:style w:type="character" w:customStyle="1" w:styleId="GvdeMetniChar">
    <w:name w:val="Gövde Metni Char"/>
    <w:basedOn w:val="VarsaylanParagrafYazTipi"/>
    <w:link w:val="GvdeMetni"/>
    <w:uiPriority w:val="99"/>
    <w:rsid w:val="00620E7C"/>
    <w:rPr>
      <w:rFonts w:ascii="Times New Roman" w:eastAsia="Times New Roman" w:hAnsi="Times New Roman" w:cs="Times New Roman"/>
      <w:sz w:val="24"/>
      <w:szCs w:val="20"/>
    </w:rPr>
  </w:style>
  <w:style w:type="paragraph" w:styleId="BalonMetni">
    <w:name w:val="Balloon Text"/>
    <w:basedOn w:val="Normal"/>
    <w:link w:val="BalonMetniChar"/>
    <w:uiPriority w:val="99"/>
    <w:semiHidden/>
    <w:unhideWhenUsed/>
    <w:rsid w:val="0075048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50486"/>
    <w:rPr>
      <w:rFonts w:ascii="Segoe UI" w:hAnsi="Segoe UI" w:cs="Segoe UI"/>
      <w:sz w:val="18"/>
      <w:szCs w:val="18"/>
    </w:rPr>
  </w:style>
  <w:style w:type="paragraph" w:styleId="ListeParagraf">
    <w:name w:val="List Paragraph"/>
    <w:basedOn w:val="Normal"/>
    <w:uiPriority w:val="34"/>
    <w:qFormat/>
    <w:rsid w:val="00F448E8"/>
    <w:pPr>
      <w:spacing w:after="0" w:line="240" w:lineRule="auto"/>
      <w:ind w:left="708"/>
    </w:pPr>
    <w:rPr>
      <w:rFonts w:ascii="Times New Roman" w:eastAsia="Times New Roman" w:hAnsi="Times New Roman" w:cs="Times New Roman"/>
      <w:sz w:val="20"/>
      <w:szCs w:val="20"/>
    </w:rPr>
  </w:style>
  <w:style w:type="character" w:styleId="AklamaBavurusu">
    <w:name w:val="annotation reference"/>
    <w:basedOn w:val="VarsaylanParagrafYazTipi"/>
    <w:uiPriority w:val="99"/>
    <w:semiHidden/>
    <w:unhideWhenUsed/>
    <w:rsid w:val="00CB54AB"/>
    <w:rPr>
      <w:sz w:val="16"/>
      <w:szCs w:val="16"/>
    </w:rPr>
  </w:style>
  <w:style w:type="paragraph" w:styleId="AklamaMetni">
    <w:name w:val="annotation text"/>
    <w:basedOn w:val="Normal"/>
    <w:link w:val="AklamaMetniChar"/>
    <w:uiPriority w:val="99"/>
    <w:semiHidden/>
    <w:unhideWhenUsed/>
    <w:rsid w:val="00CB54AB"/>
    <w:pPr>
      <w:spacing w:line="240" w:lineRule="auto"/>
    </w:pPr>
    <w:rPr>
      <w:sz w:val="20"/>
      <w:szCs w:val="20"/>
    </w:rPr>
  </w:style>
  <w:style w:type="character" w:customStyle="1" w:styleId="AklamaMetniChar">
    <w:name w:val="Açıklama Metni Char"/>
    <w:basedOn w:val="VarsaylanParagrafYazTipi"/>
    <w:link w:val="AklamaMetni"/>
    <w:uiPriority w:val="99"/>
    <w:semiHidden/>
    <w:rsid w:val="00CB54AB"/>
    <w:rPr>
      <w:sz w:val="20"/>
      <w:szCs w:val="20"/>
    </w:rPr>
  </w:style>
  <w:style w:type="paragraph" w:styleId="AklamaKonusu">
    <w:name w:val="annotation subject"/>
    <w:basedOn w:val="AklamaMetni"/>
    <w:next w:val="AklamaMetni"/>
    <w:link w:val="AklamaKonusuChar"/>
    <w:uiPriority w:val="99"/>
    <w:semiHidden/>
    <w:unhideWhenUsed/>
    <w:rsid w:val="00CB54AB"/>
    <w:rPr>
      <w:b/>
      <w:bCs/>
    </w:rPr>
  </w:style>
  <w:style w:type="character" w:customStyle="1" w:styleId="AklamaKonusuChar">
    <w:name w:val="Açıklama Konusu Char"/>
    <w:basedOn w:val="AklamaMetniChar"/>
    <w:link w:val="AklamaKonusu"/>
    <w:uiPriority w:val="99"/>
    <w:semiHidden/>
    <w:rsid w:val="00CB54A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8948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B8E68B-50C9-458B-A246-E8C4608CF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1</Pages>
  <Words>957</Words>
  <Characters>5459</Characters>
  <Application>Microsoft Office Word</Application>
  <DocSecurity>0</DocSecurity>
  <Lines>45</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W10_1</dc:creator>
  <cp:keywords/>
  <dc:description/>
  <cp:lastModifiedBy>Windows Kullanıcısı</cp:lastModifiedBy>
  <cp:revision>23</cp:revision>
  <cp:lastPrinted>2021-05-27T10:31:00Z</cp:lastPrinted>
  <dcterms:created xsi:type="dcterms:W3CDTF">2021-02-15T11:57:00Z</dcterms:created>
  <dcterms:modified xsi:type="dcterms:W3CDTF">2021-06-25T13:13:00Z</dcterms:modified>
</cp:coreProperties>
</file>