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21C" w:rsidRPr="00E12530" w:rsidRDefault="00A6521C" w:rsidP="00E12530">
      <w:pPr>
        <w:tabs>
          <w:tab w:val="left" w:pos="567"/>
          <w:tab w:val="right" w:pos="6520"/>
        </w:tabs>
        <w:spacing w:after="0" w:line="240" w:lineRule="auto"/>
        <w:jc w:val="center"/>
        <w:rPr>
          <w:rFonts w:ascii="Times New Roman" w:hAnsi="Times New Roman" w:cs="Times New Roman"/>
          <w:b/>
        </w:rPr>
      </w:pPr>
      <w:r w:rsidRPr="00E12530">
        <w:rPr>
          <w:rFonts w:ascii="Times New Roman" w:hAnsi="Times New Roman" w:cs="Times New Roman"/>
          <w:b/>
        </w:rPr>
        <w:t>T.C.</w:t>
      </w:r>
    </w:p>
    <w:p w:rsidR="00A6521C" w:rsidRPr="00E12530" w:rsidRDefault="00A6521C" w:rsidP="00E12530">
      <w:pPr>
        <w:tabs>
          <w:tab w:val="left" w:pos="567"/>
          <w:tab w:val="right" w:pos="6520"/>
        </w:tabs>
        <w:spacing w:after="0" w:line="240" w:lineRule="auto"/>
        <w:jc w:val="center"/>
        <w:rPr>
          <w:rFonts w:ascii="Times New Roman" w:hAnsi="Times New Roman" w:cs="Times New Roman"/>
          <w:b/>
        </w:rPr>
      </w:pPr>
      <w:r w:rsidRPr="00E12530">
        <w:rPr>
          <w:rFonts w:ascii="Times New Roman" w:hAnsi="Times New Roman" w:cs="Times New Roman"/>
          <w:b/>
        </w:rPr>
        <w:t>KARAMAN İL ÖZEL İDARESİ</w:t>
      </w:r>
    </w:p>
    <w:p w:rsidR="00A6521C" w:rsidRPr="00E12530" w:rsidRDefault="00A6521C" w:rsidP="00E12530">
      <w:pPr>
        <w:spacing w:after="0" w:line="240" w:lineRule="auto"/>
        <w:jc w:val="center"/>
        <w:outlineLvl w:val="0"/>
        <w:rPr>
          <w:rFonts w:ascii="Times New Roman" w:hAnsi="Times New Roman" w:cs="Times New Roman"/>
          <w:b/>
        </w:rPr>
      </w:pPr>
      <w:r w:rsidRPr="00E12530">
        <w:rPr>
          <w:rFonts w:ascii="Times New Roman" w:hAnsi="Times New Roman" w:cs="Times New Roman"/>
          <w:b/>
        </w:rPr>
        <w:t>2023 YILI ŞUBAT AYINDA ALINAN İL GENEL MECLİSİ KARAR ÖZETLERİ</w:t>
      </w:r>
    </w:p>
    <w:p w:rsidR="00A6521C" w:rsidRPr="00E12530" w:rsidRDefault="00A6521C" w:rsidP="00E12530">
      <w:pPr>
        <w:spacing w:after="0" w:line="240" w:lineRule="auto"/>
        <w:jc w:val="both"/>
        <w:outlineLvl w:val="0"/>
        <w:rPr>
          <w:rFonts w:ascii="Times New Roman" w:hAnsi="Times New Roman" w:cs="Times New Roman"/>
          <w:b/>
        </w:rPr>
      </w:pPr>
    </w:p>
    <w:p w:rsidR="00A6521C" w:rsidRPr="00E12530" w:rsidRDefault="00A6521C" w:rsidP="00E12530">
      <w:pPr>
        <w:spacing w:after="0" w:line="240" w:lineRule="auto"/>
        <w:ind w:firstLine="708"/>
        <w:jc w:val="both"/>
        <w:rPr>
          <w:rFonts w:ascii="Times New Roman" w:hAnsi="Times New Roman" w:cs="Times New Roman"/>
        </w:rPr>
      </w:pPr>
      <w:r w:rsidRPr="00E12530">
        <w:rPr>
          <w:rFonts w:ascii="Times New Roman" w:hAnsi="Times New Roman" w:cs="Times New Roman"/>
          <w:b/>
        </w:rPr>
        <w:t>22 sayılı karar;</w:t>
      </w:r>
      <w:r w:rsidRPr="00E12530">
        <w:rPr>
          <w:rFonts w:ascii="Times New Roman" w:hAnsi="Times New Roman" w:cs="Times New Roman"/>
          <w:color w:val="000000"/>
        </w:rPr>
        <w:t xml:space="preserve"> İlimiz Merkez ve İlçeleri köylerinde yapılması planlanan 25  adet sentetik çim yüzeyli futbol sahası için Spor Toto Teşkilat Başkanlığınca karşılanacak olan 20.000.000,00-TL. </w:t>
      </w:r>
      <w:proofErr w:type="gramStart"/>
      <w:r w:rsidRPr="00E12530">
        <w:rPr>
          <w:rFonts w:ascii="Times New Roman" w:hAnsi="Times New Roman" w:cs="Times New Roman"/>
          <w:color w:val="000000"/>
        </w:rPr>
        <w:t>ödenek</w:t>
      </w:r>
      <w:proofErr w:type="gramEnd"/>
      <w:r w:rsidRPr="00E12530">
        <w:rPr>
          <w:rFonts w:ascii="Times New Roman" w:hAnsi="Times New Roman" w:cs="Times New Roman"/>
          <w:color w:val="000000"/>
        </w:rPr>
        <w:t xml:space="preserve"> için İl Özel İdaresi 2023 yılı bütçesinde “Karaman Merkez ve İlçe Köylerinde 25 Adet Halı Saha Yapım İşi” adı altında yeni bir bütçe tertibi açılması </w:t>
      </w:r>
      <w:r w:rsidRPr="00E12530">
        <w:rPr>
          <w:rFonts w:ascii="Times New Roman" w:hAnsi="Times New Roman" w:cs="Times New Roman"/>
        </w:rPr>
        <w:t>hususundaki teklifin</w:t>
      </w:r>
      <w:r w:rsidRPr="00E12530">
        <w:rPr>
          <w:rFonts w:ascii="Times New Roman" w:hAnsi="Times New Roman" w:cs="Times New Roman"/>
          <w:color w:val="000000"/>
        </w:rPr>
        <w:t xml:space="preserve"> incelenerek rapor düzenlenmek üzere Plan ve Bütçe Komisyonuna havale edilmesine</w:t>
      </w:r>
      <w:r w:rsidRPr="00E12530">
        <w:rPr>
          <w:rFonts w:ascii="Times New Roman" w:hAnsi="Times New Roman" w:cs="Times New Roman"/>
        </w:rPr>
        <w:t xml:space="preserve"> oy birliği ile karar verildi. </w:t>
      </w:r>
      <w:proofErr w:type="gramStart"/>
      <w:r w:rsidRPr="00E12530">
        <w:rPr>
          <w:rFonts w:ascii="Times New Roman" w:hAnsi="Times New Roman" w:cs="Times New Roman"/>
          <w:b/>
        </w:rPr>
        <w:t>23 sayılı karar;</w:t>
      </w:r>
      <w:r w:rsidRPr="00E12530">
        <w:rPr>
          <w:rFonts w:ascii="Times New Roman" w:hAnsi="Times New Roman" w:cs="Times New Roman"/>
          <w:bCs/>
          <w:color w:val="000000"/>
        </w:rPr>
        <w:t xml:space="preserve"> Karaman Enerji İhtisas Endüstri Bölgesi </w:t>
      </w:r>
      <w:r w:rsidRPr="00E12530">
        <w:rPr>
          <w:rFonts w:ascii="Times New Roman" w:hAnsi="Times New Roman" w:cs="Times New Roman"/>
          <w:color w:val="000000"/>
        </w:rPr>
        <w:t xml:space="preserve"> ilan edildiğinden, Sanayi ve Teknoloji Bakanlığınca 4737 sayılı Endüstri Bölgeler Kanununun 4/d maddesi gereği Karaman Valiliğinin de kurucu ortaklar arasında yer alması kaydıyla anonim şirketi kurulması uygun bulunarak, İl Özel İdaresinin de kurulacak anonim şirkete ortak olması </w:t>
      </w:r>
      <w:r w:rsidRPr="00E12530">
        <w:rPr>
          <w:rFonts w:ascii="Times New Roman" w:hAnsi="Times New Roman" w:cs="Times New Roman"/>
        </w:rPr>
        <w:t xml:space="preserve">hususundaki teklifin </w:t>
      </w:r>
      <w:r w:rsidRPr="00E12530">
        <w:rPr>
          <w:rFonts w:ascii="Times New Roman" w:hAnsi="Times New Roman" w:cs="Times New Roman"/>
          <w:color w:val="000000"/>
        </w:rPr>
        <w:t>incelenerek rapor düzenlenmek üzere Tüm İhtisas Komisyonlarına havale edilmesine</w:t>
      </w:r>
      <w:r w:rsidRPr="00E12530">
        <w:rPr>
          <w:rFonts w:ascii="Times New Roman" w:hAnsi="Times New Roman" w:cs="Times New Roman"/>
        </w:rPr>
        <w:t xml:space="preserve"> oy birliği ile karar verildi. </w:t>
      </w:r>
      <w:proofErr w:type="gramEnd"/>
    </w:p>
    <w:p w:rsidR="00A6521C" w:rsidRPr="00E12530" w:rsidRDefault="00A6521C" w:rsidP="00E12530">
      <w:pPr>
        <w:spacing w:after="0" w:line="240" w:lineRule="auto"/>
        <w:ind w:firstLine="708"/>
        <w:jc w:val="both"/>
        <w:rPr>
          <w:rFonts w:ascii="Times New Roman" w:hAnsi="Times New Roman" w:cs="Times New Roman"/>
        </w:rPr>
      </w:pPr>
      <w:r w:rsidRPr="00E12530">
        <w:rPr>
          <w:rFonts w:ascii="Times New Roman" w:hAnsi="Times New Roman" w:cs="Times New Roman"/>
          <w:b/>
        </w:rPr>
        <w:t>24 sayılı karar;</w:t>
      </w:r>
      <w:r w:rsidRPr="00E12530">
        <w:rPr>
          <w:rFonts w:ascii="Times New Roman" w:hAnsi="Times New Roman" w:cs="Times New Roman"/>
        </w:rPr>
        <w:t xml:space="preserve"> İller Bankası A.</w:t>
      </w:r>
      <w:proofErr w:type="spellStart"/>
      <w:r w:rsidRPr="00E12530">
        <w:rPr>
          <w:rFonts w:ascii="Times New Roman" w:hAnsi="Times New Roman" w:cs="Times New Roman"/>
        </w:rPr>
        <w:t>Ş’nin</w:t>
      </w:r>
      <w:proofErr w:type="spellEnd"/>
      <w:r w:rsidRPr="00E12530">
        <w:rPr>
          <w:rFonts w:ascii="Times New Roman" w:hAnsi="Times New Roman" w:cs="Times New Roman"/>
        </w:rPr>
        <w:t xml:space="preserve"> 02.06.2022 tarih ve 22/732 sayılı Yönetim Kurulu Kararı ile Çevre Düzenleme, Park, Otobüs Durağı Yapım İşi için İl Özel İdaresine tahsis edilen 15.237.000.-TL. </w:t>
      </w:r>
      <w:proofErr w:type="gramStart"/>
      <w:r w:rsidRPr="00E12530">
        <w:rPr>
          <w:rFonts w:ascii="Times New Roman" w:hAnsi="Times New Roman" w:cs="Times New Roman"/>
        </w:rPr>
        <w:t>kredinin</w:t>
      </w:r>
      <w:proofErr w:type="gramEnd"/>
      <w:r w:rsidRPr="00E12530">
        <w:rPr>
          <w:rFonts w:ascii="Times New Roman" w:hAnsi="Times New Roman" w:cs="Times New Roman"/>
        </w:rPr>
        <w:t xml:space="preserve"> 710.791,20.</w:t>
      </w:r>
      <w:proofErr w:type="spellStart"/>
      <w:r w:rsidRPr="00E12530">
        <w:rPr>
          <w:rFonts w:ascii="Times New Roman" w:hAnsi="Times New Roman" w:cs="Times New Roman"/>
        </w:rPr>
        <w:t>TL’sının</w:t>
      </w:r>
      <w:proofErr w:type="spellEnd"/>
      <w:r w:rsidRPr="00E12530">
        <w:rPr>
          <w:rFonts w:ascii="Times New Roman" w:hAnsi="Times New Roman" w:cs="Times New Roman"/>
        </w:rPr>
        <w:t xml:space="preserve"> Döküm Ayaklı Bank Yapım ve Yerine Montajı Yapım İşinde kullanılması ile ilgili teklifin </w:t>
      </w:r>
      <w:r w:rsidRPr="00E12530">
        <w:rPr>
          <w:rFonts w:ascii="Times New Roman" w:hAnsi="Times New Roman" w:cs="Times New Roman"/>
          <w:color w:val="000000"/>
        </w:rPr>
        <w:t>incelenerek rapor düzenlenmek üzere Plan ve Bütçe Komisyonuna havale edilmesine</w:t>
      </w:r>
      <w:r w:rsidRPr="00E12530">
        <w:rPr>
          <w:rFonts w:ascii="Times New Roman" w:hAnsi="Times New Roman" w:cs="Times New Roman"/>
        </w:rPr>
        <w:t xml:space="preserve"> oy birliği ile karar verildi. </w:t>
      </w:r>
    </w:p>
    <w:p w:rsidR="00A6521C" w:rsidRPr="00E12530" w:rsidRDefault="00A6521C" w:rsidP="00E12530">
      <w:pPr>
        <w:spacing w:after="0" w:line="240" w:lineRule="auto"/>
        <w:ind w:firstLine="708"/>
        <w:jc w:val="both"/>
        <w:rPr>
          <w:rFonts w:ascii="Times New Roman" w:hAnsi="Times New Roman" w:cs="Times New Roman"/>
        </w:rPr>
      </w:pPr>
      <w:r w:rsidRPr="00E12530">
        <w:rPr>
          <w:rFonts w:ascii="Times New Roman" w:hAnsi="Times New Roman" w:cs="Times New Roman"/>
          <w:b/>
        </w:rPr>
        <w:t>25 sayılı karar;</w:t>
      </w:r>
      <w:r w:rsidRPr="00E12530">
        <w:rPr>
          <w:rFonts w:ascii="Times New Roman" w:hAnsi="Times New Roman" w:cs="Times New Roman"/>
        </w:rPr>
        <w:t xml:space="preserve"> İl Özel İdaresinde sözleşmeli çalışan personellerin 2023 yılı ücretlerinin belirlenmesi hususundaki teklifin </w:t>
      </w:r>
      <w:r w:rsidRPr="00E12530">
        <w:rPr>
          <w:rFonts w:ascii="Times New Roman" w:hAnsi="Times New Roman" w:cs="Times New Roman"/>
          <w:color w:val="000000"/>
        </w:rPr>
        <w:t>incelenerek rapor düzenlenmek üzere Plan ve Bütçe Komisyonuna havale edilmesine</w:t>
      </w:r>
      <w:r w:rsidRPr="00E12530">
        <w:rPr>
          <w:rFonts w:ascii="Times New Roman" w:hAnsi="Times New Roman" w:cs="Times New Roman"/>
        </w:rPr>
        <w:t xml:space="preserve"> oy birliği ile karar verildi. </w:t>
      </w:r>
    </w:p>
    <w:p w:rsidR="00A6521C" w:rsidRPr="00E12530" w:rsidRDefault="00A6521C" w:rsidP="00E12530">
      <w:pPr>
        <w:spacing w:after="0" w:line="240" w:lineRule="auto"/>
        <w:ind w:firstLine="708"/>
        <w:jc w:val="both"/>
        <w:rPr>
          <w:rFonts w:ascii="Times New Roman" w:hAnsi="Times New Roman" w:cs="Times New Roman"/>
        </w:rPr>
      </w:pPr>
      <w:r w:rsidRPr="00E12530">
        <w:rPr>
          <w:rFonts w:ascii="Times New Roman" w:hAnsi="Times New Roman" w:cs="Times New Roman"/>
          <w:b/>
        </w:rPr>
        <w:t>26 sayılı karar;</w:t>
      </w:r>
      <w:r w:rsidRPr="00E12530">
        <w:rPr>
          <w:rFonts w:ascii="Times New Roman" w:hAnsi="Times New Roman" w:cs="Times New Roman"/>
        </w:rPr>
        <w:t xml:space="preserve"> İl Özel İdaresinin 2022 yılı faaliyet raporunun incelenerek rapor düzenlenmek üzere tüm ihtisas komisyonlarına havale edilmesine oy birliği ile karar verildi.</w:t>
      </w:r>
    </w:p>
    <w:p w:rsidR="00A6521C" w:rsidRPr="00E12530" w:rsidRDefault="00A6521C" w:rsidP="00E12530">
      <w:pPr>
        <w:spacing w:line="240" w:lineRule="auto"/>
        <w:ind w:firstLine="708"/>
        <w:jc w:val="both"/>
        <w:rPr>
          <w:rFonts w:ascii="Times New Roman" w:hAnsi="Times New Roman" w:cs="Times New Roman"/>
        </w:rPr>
      </w:pPr>
      <w:proofErr w:type="gramStart"/>
      <w:r w:rsidRPr="00E12530">
        <w:rPr>
          <w:rFonts w:ascii="Times New Roman" w:hAnsi="Times New Roman" w:cs="Times New Roman"/>
          <w:b/>
        </w:rPr>
        <w:t>27 sayılı karar;</w:t>
      </w:r>
      <w:r w:rsidRPr="00E12530">
        <w:rPr>
          <w:rFonts w:ascii="Times New Roman" w:hAnsi="Times New Roman" w:cs="Times New Roman"/>
        </w:rPr>
        <w:t xml:space="preserve"> İlimiz Merkez ve İlçelerine bağlı kanalizasyon şebekesi bulunmayan köylerdeki fosseptik çukurlarının boşaltılmasında kullanılmak üzere İl Özel İdaresine ait vidanjörün kiraya verilmesi ve kira ücretinin belirlenmesi hususundaki teklif incelenerek rapor düzenlenmek üzere Plan ve Bütçe Komisyonu ile Yol ve Ulaşım Komisyonuna havale edilmesine oy birliği ile karar verildi.</w:t>
      </w:r>
      <w:proofErr w:type="gramEnd"/>
    </w:p>
    <w:p w:rsidR="00A6521C" w:rsidRPr="00E12530" w:rsidRDefault="00A6521C" w:rsidP="00E12530">
      <w:pPr>
        <w:spacing w:after="0" w:line="240" w:lineRule="auto"/>
        <w:ind w:firstLine="708"/>
        <w:jc w:val="both"/>
        <w:rPr>
          <w:rFonts w:ascii="Times New Roman" w:hAnsi="Times New Roman" w:cs="Times New Roman"/>
        </w:rPr>
      </w:pPr>
      <w:r w:rsidRPr="00E12530">
        <w:rPr>
          <w:rFonts w:ascii="Times New Roman" w:hAnsi="Times New Roman" w:cs="Times New Roman"/>
          <w:b/>
        </w:rPr>
        <w:t>28 sayılı karar;</w:t>
      </w:r>
      <w:r w:rsidRPr="00E12530">
        <w:rPr>
          <w:rFonts w:ascii="Times New Roman" w:hAnsi="Times New Roman" w:cs="Times New Roman"/>
        </w:rPr>
        <w:t xml:space="preserve"> İller Bankası A.</w:t>
      </w:r>
      <w:proofErr w:type="spellStart"/>
      <w:r w:rsidRPr="00E12530">
        <w:rPr>
          <w:rFonts w:ascii="Times New Roman" w:hAnsi="Times New Roman" w:cs="Times New Roman"/>
        </w:rPr>
        <w:t>Ş’nin</w:t>
      </w:r>
      <w:proofErr w:type="spellEnd"/>
      <w:r w:rsidRPr="00E12530">
        <w:rPr>
          <w:rFonts w:ascii="Times New Roman" w:hAnsi="Times New Roman" w:cs="Times New Roman"/>
        </w:rPr>
        <w:t xml:space="preserve"> 02.06.2022 tarih ve 22/732 sayılı Yönetim Kurulu Kararı ile Çevre Düzenleme, Park, Otobüs Durağı Yapım İşi için İl Özel İdaresine tahsis edilen 15.237.000.-TL. </w:t>
      </w:r>
      <w:proofErr w:type="gramStart"/>
      <w:r w:rsidRPr="00E12530">
        <w:rPr>
          <w:rFonts w:ascii="Times New Roman" w:hAnsi="Times New Roman" w:cs="Times New Roman"/>
        </w:rPr>
        <w:t>kredinin</w:t>
      </w:r>
      <w:proofErr w:type="gramEnd"/>
      <w:r w:rsidRPr="00E12530">
        <w:rPr>
          <w:rFonts w:ascii="Times New Roman" w:hAnsi="Times New Roman" w:cs="Times New Roman"/>
        </w:rPr>
        <w:t xml:space="preserve"> 710.791,20.</w:t>
      </w:r>
      <w:proofErr w:type="spellStart"/>
      <w:r w:rsidRPr="00E12530">
        <w:rPr>
          <w:rFonts w:ascii="Times New Roman" w:hAnsi="Times New Roman" w:cs="Times New Roman"/>
        </w:rPr>
        <w:t>TL’sının</w:t>
      </w:r>
      <w:proofErr w:type="spellEnd"/>
      <w:r w:rsidRPr="00E12530">
        <w:rPr>
          <w:rFonts w:ascii="Times New Roman" w:hAnsi="Times New Roman" w:cs="Times New Roman"/>
        </w:rPr>
        <w:t xml:space="preserve"> Döküm Ayaklı Bank Yapım ve Yerine Montajı Yapım İşinde kullanılmasına oy birliği ile karar verildi. </w:t>
      </w:r>
    </w:p>
    <w:p w:rsidR="00A6521C" w:rsidRPr="00E12530" w:rsidRDefault="00A6521C" w:rsidP="00E12530">
      <w:pPr>
        <w:autoSpaceDE w:val="0"/>
        <w:autoSpaceDN w:val="0"/>
        <w:adjustRightInd w:val="0"/>
        <w:spacing w:after="0" w:line="240" w:lineRule="auto"/>
        <w:ind w:firstLine="708"/>
        <w:jc w:val="both"/>
        <w:rPr>
          <w:rFonts w:ascii="Times New Roman" w:hAnsi="Times New Roman" w:cs="Times New Roman"/>
        </w:rPr>
      </w:pPr>
      <w:r w:rsidRPr="00E12530">
        <w:rPr>
          <w:rFonts w:ascii="Times New Roman" w:hAnsi="Times New Roman" w:cs="Times New Roman"/>
          <w:b/>
        </w:rPr>
        <w:t>29 sayılı karar;</w:t>
      </w:r>
      <w:r w:rsidRPr="00E12530">
        <w:rPr>
          <w:rFonts w:ascii="Times New Roman" w:hAnsi="Times New Roman" w:cs="Times New Roman"/>
        </w:rPr>
        <w:t xml:space="preserve"> Spor Toto Teşkilatı Başkanlığınca köylere yapılacak sentetik çim yüzeyli futbol sahası yapımı amacıyla karşılanacak olan 20.000.000,00-TL. </w:t>
      </w:r>
      <w:proofErr w:type="gramStart"/>
      <w:r w:rsidRPr="00E12530">
        <w:rPr>
          <w:rFonts w:ascii="Times New Roman" w:hAnsi="Times New Roman" w:cs="Times New Roman"/>
        </w:rPr>
        <w:t>ödenek</w:t>
      </w:r>
      <w:proofErr w:type="gramEnd"/>
      <w:r w:rsidRPr="00E12530">
        <w:rPr>
          <w:rFonts w:ascii="Times New Roman" w:hAnsi="Times New Roman" w:cs="Times New Roman"/>
        </w:rPr>
        <w:t xml:space="preserve"> için, 2023 mali yılı İl Özel İdaresi Yatırım ve İnşaat Müdürlüğü bütçesinde 44.70.38.00.00.08.1.46.05.06.05 Karaman Merkez ve İlçe Köylerine  Halı Saha Yapım İşi başlıklı yeni bir bütçe tertibi açılmasına oy birliği ile karar verildi. </w:t>
      </w:r>
    </w:p>
    <w:p w:rsidR="00A6521C" w:rsidRPr="00E12530" w:rsidRDefault="00A6521C" w:rsidP="00E12530">
      <w:pPr>
        <w:spacing w:after="0" w:line="240" w:lineRule="auto"/>
        <w:ind w:firstLine="708"/>
        <w:jc w:val="both"/>
        <w:rPr>
          <w:rFonts w:ascii="Times New Roman" w:hAnsi="Times New Roman" w:cs="Times New Roman"/>
        </w:rPr>
      </w:pPr>
      <w:proofErr w:type="gramStart"/>
      <w:r w:rsidRPr="00E12530">
        <w:rPr>
          <w:rFonts w:ascii="Times New Roman" w:hAnsi="Times New Roman" w:cs="Times New Roman"/>
          <w:b/>
        </w:rPr>
        <w:t>30 sayılı karar;</w:t>
      </w:r>
      <w:r w:rsidRPr="00E12530">
        <w:rPr>
          <w:rFonts w:ascii="Times New Roman" w:hAnsi="Times New Roman" w:cs="Times New Roman"/>
        </w:rPr>
        <w:t xml:space="preserve"> Ülkemizdeki 10 büyük İlde meydana gelen deprem nedeniyle bölgede bulunan depremzedelerin arama, kurtarma ve barınma gibi her türlü ihtiyaç duyulacak olan malzemelerin acil olarak karşılanması amacıyla 5302 sayılı İl Özel İdaresi Kanununun hükümleri gereği Acil Yardım ve Kurtarma giderlerinin İl Özel İdaresi bütçesinden karşılanması ile ilgili önergenin incelenerek rapor düzenlenmesi için plan ve Bütçe Komisyonu, Yol ve Ulaşım Komisyonu ile Eğitim, Kültür ve Sosyal Hizmetler Komisyonuna havale edilmesine oy birliği ile karar verildi.</w:t>
      </w:r>
      <w:proofErr w:type="gramEnd"/>
    </w:p>
    <w:p w:rsidR="00A6521C" w:rsidRPr="00E12530" w:rsidRDefault="00A6521C" w:rsidP="00E12530">
      <w:pPr>
        <w:spacing w:after="0" w:line="240" w:lineRule="auto"/>
        <w:ind w:firstLine="708"/>
        <w:jc w:val="both"/>
        <w:rPr>
          <w:rFonts w:ascii="Times New Roman" w:hAnsi="Times New Roman" w:cs="Times New Roman"/>
        </w:rPr>
      </w:pPr>
      <w:proofErr w:type="gramStart"/>
      <w:r w:rsidRPr="00E12530">
        <w:rPr>
          <w:rFonts w:ascii="Times New Roman" w:hAnsi="Times New Roman" w:cs="Times New Roman"/>
          <w:b/>
        </w:rPr>
        <w:t>31 sayılı karar;</w:t>
      </w:r>
      <w:r w:rsidRPr="00E12530">
        <w:rPr>
          <w:rFonts w:ascii="Times New Roman" w:hAnsi="Times New Roman" w:cs="Times New Roman"/>
        </w:rPr>
        <w:t xml:space="preserve"> Ülkemizdeki 10 büyük İlde meydana gelen ve etki alanı çok geniş olan deprem neticesinde, bölgelerdeki depremzedelerin arama, kurtarma ve barınması ile diğer her türlü acil ve afet giderleri için ihtiyaç duyulacak olan her türlü malzemelerin 5302 sayılı İl Özel İdaresi Kanununun hükümleri gereğince İl Özel İdaresi bütçesinden karşılanması amacıyla 2023 mali yılı İl Özel İdaresi Kültür ve Sosyal İşler Müdürlüğü, Tarımsal Hizmetler Müdürlüğü ile Yol ve Ulaşım Müdürlüğü bütçelerinden ihtiyaç duyulacak olan bütçe tertiplerinin açılmasına ve giderlerin açılacak olan bütçe kalemlerinden karşılanmasına oy birliği ile karar verildi. </w:t>
      </w:r>
      <w:proofErr w:type="gramEnd"/>
    </w:p>
    <w:p w:rsidR="00A6521C" w:rsidRPr="00E12530" w:rsidRDefault="00A6521C" w:rsidP="00E12530">
      <w:pPr>
        <w:spacing w:after="0" w:line="240" w:lineRule="auto"/>
        <w:ind w:firstLine="708"/>
        <w:jc w:val="both"/>
        <w:rPr>
          <w:rFonts w:ascii="Times New Roman" w:hAnsi="Times New Roman" w:cs="Times New Roman"/>
          <w:b/>
        </w:rPr>
      </w:pPr>
      <w:r w:rsidRPr="00E12530">
        <w:rPr>
          <w:rFonts w:ascii="Times New Roman" w:hAnsi="Times New Roman" w:cs="Times New Roman"/>
          <w:b/>
        </w:rPr>
        <w:t>32 sayılı karar;</w:t>
      </w:r>
      <w:r w:rsidRPr="00E12530">
        <w:rPr>
          <w:rFonts w:ascii="Times New Roman" w:hAnsi="Times New Roman" w:cs="Times New Roman"/>
        </w:rPr>
        <w:t xml:space="preserve"> İl Özel İdaresine ait misafirhanenin 2023 yılı konaklama ücretinin belirlenmesi hususundaki teklifin </w:t>
      </w:r>
      <w:r w:rsidRPr="00E12530">
        <w:rPr>
          <w:rFonts w:ascii="Times New Roman" w:hAnsi="Times New Roman" w:cs="Times New Roman"/>
          <w:color w:val="000000"/>
        </w:rPr>
        <w:t>incelenerek rapor düzenlenmek üzere Plan ve Bütçe Komisyonu ile Eğitim, Kültür ve Sosyal Hizmetler Komisyonuna havale edilmesine</w:t>
      </w:r>
      <w:r w:rsidRPr="00E12530">
        <w:rPr>
          <w:rFonts w:ascii="Times New Roman" w:hAnsi="Times New Roman" w:cs="Times New Roman"/>
        </w:rPr>
        <w:t xml:space="preserve"> oy birliği ile karar verildi. </w:t>
      </w:r>
    </w:p>
    <w:p w:rsidR="00A6521C" w:rsidRPr="00E12530" w:rsidRDefault="00A6521C" w:rsidP="00E12530">
      <w:pPr>
        <w:spacing w:after="0" w:line="240" w:lineRule="auto"/>
        <w:ind w:firstLine="708"/>
        <w:jc w:val="both"/>
        <w:rPr>
          <w:rFonts w:ascii="Times New Roman" w:hAnsi="Times New Roman" w:cs="Times New Roman"/>
          <w:b/>
        </w:rPr>
      </w:pPr>
      <w:r w:rsidRPr="00E12530">
        <w:rPr>
          <w:rFonts w:ascii="Times New Roman" w:hAnsi="Times New Roman" w:cs="Times New Roman"/>
          <w:b/>
        </w:rPr>
        <w:lastRenderedPageBreak/>
        <w:t>33 sayılı karar;</w:t>
      </w:r>
      <w:r w:rsidRPr="00E12530">
        <w:rPr>
          <w:rFonts w:ascii="Times New Roman" w:hAnsi="Times New Roman" w:cs="Times New Roman"/>
        </w:rPr>
        <w:t xml:space="preserve"> İl Özel İdaresine bağlı Piri Reis Kültür Merkezi içerisindeki sanat galerisi, salonlar ile misafirhanelerin kiraya verilmesi ve 2023 kira ücretlerinin belirlenmesi hususundaki teklifin </w:t>
      </w:r>
      <w:r w:rsidRPr="00E12530">
        <w:rPr>
          <w:rFonts w:ascii="Times New Roman" w:hAnsi="Times New Roman" w:cs="Times New Roman"/>
          <w:color w:val="000000"/>
        </w:rPr>
        <w:t>incelenerek rapor düzenlenmek üzere Plan ve Bütçe Komisyonu ile Eğitim, Kültür ve Sosyal Hizmetler Komisyonuna havale edilmesine</w:t>
      </w:r>
      <w:r w:rsidRPr="00E12530">
        <w:rPr>
          <w:rFonts w:ascii="Times New Roman" w:hAnsi="Times New Roman" w:cs="Times New Roman"/>
        </w:rPr>
        <w:t xml:space="preserve"> oy birliği ile karar verildi. </w:t>
      </w:r>
    </w:p>
    <w:p w:rsidR="00A6521C" w:rsidRPr="00E12530" w:rsidRDefault="00A6521C" w:rsidP="00E12530">
      <w:pPr>
        <w:spacing w:after="0" w:line="240" w:lineRule="auto"/>
        <w:ind w:firstLine="708"/>
        <w:jc w:val="both"/>
        <w:rPr>
          <w:rFonts w:ascii="Times New Roman" w:hAnsi="Times New Roman" w:cs="Times New Roman"/>
          <w:b/>
        </w:rPr>
      </w:pPr>
      <w:proofErr w:type="gramStart"/>
      <w:r w:rsidRPr="00E12530">
        <w:rPr>
          <w:rFonts w:ascii="Times New Roman" w:hAnsi="Times New Roman" w:cs="Times New Roman"/>
          <w:b/>
        </w:rPr>
        <w:t>34 sayılı karar;</w:t>
      </w:r>
      <w:r w:rsidRPr="00E12530">
        <w:rPr>
          <w:rFonts w:ascii="Times New Roman" w:hAnsi="Times New Roman" w:cs="Times New Roman"/>
        </w:rPr>
        <w:t xml:space="preserve"> Valiliğimize devredilen 2012 model </w:t>
      </w:r>
      <w:proofErr w:type="spellStart"/>
      <w:r w:rsidRPr="00E12530">
        <w:rPr>
          <w:rFonts w:ascii="Times New Roman" w:hAnsi="Times New Roman" w:cs="Times New Roman"/>
        </w:rPr>
        <w:t>Chevrolet</w:t>
      </w:r>
      <w:proofErr w:type="spellEnd"/>
      <w:r w:rsidRPr="00E12530">
        <w:rPr>
          <w:rFonts w:ascii="Times New Roman" w:hAnsi="Times New Roman" w:cs="Times New Roman"/>
        </w:rPr>
        <w:t xml:space="preserve"> </w:t>
      </w:r>
      <w:proofErr w:type="spellStart"/>
      <w:r w:rsidRPr="00E12530">
        <w:rPr>
          <w:rFonts w:ascii="Times New Roman" w:hAnsi="Times New Roman" w:cs="Times New Roman"/>
        </w:rPr>
        <w:t>Captiva</w:t>
      </w:r>
      <w:proofErr w:type="spellEnd"/>
      <w:r w:rsidRPr="00E12530">
        <w:rPr>
          <w:rFonts w:ascii="Times New Roman" w:hAnsi="Times New Roman" w:cs="Times New Roman"/>
        </w:rPr>
        <w:t xml:space="preserve"> marka 70 ABF 487 plakalı aracın, bakım onarım, yakıt ve zorunlu trafik sigortası vb. giderlerin İl Özel İdaresi bütçesinden karşılanması hususundaki teklifin</w:t>
      </w:r>
      <w:r w:rsidRPr="00E12530">
        <w:rPr>
          <w:rFonts w:ascii="Times New Roman" w:hAnsi="Times New Roman" w:cs="Times New Roman"/>
          <w:color w:val="000000"/>
        </w:rPr>
        <w:t xml:space="preserve"> incelenerek rapor düzenlenmek üzere Plan ve Bütçe Komisyonu ile Yol Ulaşım ve Altyapı Komisyonuna havale edilmesine</w:t>
      </w:r>
      <w:r w:rsidRPr="00E12530">
        <w:rPr>
          <w:rFonts w:ascii="Times New Roman" w:hAnsi="Times New Roman" w:cs="Times New Roman"/>
        </w:rPr>
        <w:t xml:space="preserve"> oy birliği ile karar verildi. </w:t>
      </w:r>
      <w:proofErr w:type="gramEnd"/>
    </w:p>
    <w:p w:rsidR="00A6521C" w:rsidRPr="00E12530" w:rsidRDefault="00A6521C" w:rsidP="00E12530">
      <w:pPr>
        <w:spacing w:after="0" w:line="240" w:lineRule="auto"/>
        <w:ind w:firstLine="708"/>
        <w:jc w:val="both"/>
        <w:rPr>
          <w:rFonts w:ascii="Times New Roman" w:hAnsi="Times New Roman" w:cs="Times New Roman"/>
        </w:rPr>
      </w:pPr>
      <w:r w:rsidRPr="00E12530">
        <w:rPr>
          <w:rFonts w:ascii="Times New Roman" w:hAnsi="Times New Roman" w:cs="Times New Roman"/>
          <w:b/>
        </w:rPr>
        <w:t>35 sayılı karar;</w:t>
      </w:r>
      <w:r w:rsidRPr="00E12530">
        <w:rPr>
          <w:rFonts w:ascii="Times New Roman" w:hAnsi="Times New Roman" w:cs="Times New Roman"/>
        </w:rPr>
        <w:t xml:space="preserve"> İlimiz Merkeze bağlı Salur Köyünde hazine adına kayıtlı 151 ada 13 parselin vatandaş tarafından doğrudan satış hakkı kazanılması nedeniyle söz konusu yolla ilgili teklifin</w:t>
      </w:r>
      <w:r w:rsidRPr="00E12530">
        <w:rPr>
          <w:rFonts w:ascii="Times New Roman" w:hAnsi="Times New Roman" w:cs="Times New Roman"/>
          <w:color w:val="000000"/>
        </w:rPr>
        <w:t xml:space="preserve"> incelenerek rapor düzenlenmek üzere İmar ve Bayındırlık Komisyonuna havale edilmesine</w:t>
      </w:r>
      <w:r w:rsidRPr="00E12530">
        <w:rPr>
          <w:rFonts w:ascii="Times New Roman" w:hAnsi="Times New Roman" w:cs="Times New Roman"/>
        </w:rPr>
        <w:t xml:space="preserve"> oy birliği ile karar verildi. </w:t>
      </w:r>
    </w:p>
    <w:p w:rsidR="00E12530" w:rsidRDefault="00A6521C" w:rsidP="00E12530">
      <w:pPr>
        <w:spacing w:line="240" w:lineRule="auto"/>
        <w:jc w:val="both"/>
        <w:rPr>
          <w:rFonts w:ascii="Times New Roman" w:hAnsi="Times New Roman" w:cs="Times New Roman"/>
          <w:color w:val="000000"/>
        </w:rPr>
      </w:pPr>
      <w:r w:rsidRPr="00E12530">
        <w:rPr>
          <w:rFonts w:ascii="Times New Roman" w:hAnsi="Times New Roman" w:cs="Times New Roman"/>
          <w:b/>
        </w:rPr>
        <w:t>36 sayılı karar;</w:t>
      </w:r>
      <w:r w:rsidRPr="00E12530">
        <w:rPr>
          <w:rFonts w:ascii="Times New Roman" w:hAnsi="Times New Roman" w:cs="Times New Roman"/>
          <w:color w:val="000000"/>
        </w:rPr>
        <w:t xml:space="preserve"> İlimiz Kazımkarabekir İlçesi, </w:t>
      </w:r>
      <w:proofErr w:type="spellStart"/>
      <w:r w:rsidRPr="00E12530">
        <w:rPr>
          <w:rFonts w:ascii="Times New Roman" w:hAnsi="Times New Roman" w:cs="Times New Roman"/>
          <w:color w:val="000000"/>
        </w:rPr>
        <w:t>Kızılkuyu</w:t>
      </w:r>
      <w:proofErr w:type="spellEnd"/>
      <w:r w:rsidRPr="00E12530">
        <w:rPr>
          <w:rFonts w:ascii="Times New Roman" w:hAnsi="Times New Roman" w:cs="Times New Roman"/>
          <w:color w:val="000000"/>
        </w:rPr>
        <w:t xml:space="preserve"> Köyü sınırları </w:t>
      </w:r>
      <w:proofErr w:type="gramStart"/>
      <w:r w:rsidRPr="00E12530">
        <w:rPr>
          <w:rFonts w:ascii="Times New Roman" w:hAnsi="Times New Roman" w:cs="Times New Roman"/>
          <w:color w:val="000000"/>
        </w:rPr>
        <w:t>dahilinde</w:t>
      </w:r>
      <w:proofErr w:type="gramEnd"/>
      <w:r w:rsidRPr="00E12530">
        <w:rPr>
          <w:rFonts w:ascii="Times New Roman" w:hAnsi="Times New Roman" w:cs="Times New Roman"/>
          <w:color w:val="000000"/>
        </w:rPr>
        <w:t xml:space="preserve"> kalan 131 ada 15 parsel numaralı taşınmaz üzerine Enerji Üretim, Dağıtım ve Depolama Alanı amaçlı 1/5000 ölçekli ilave nazım imar planı ile Yenilenebilir Enerji Kayraklarına Dayalı Üretim Tesisi (GES) alanı amaçlı 1/1000 ölçekli ilave uygulama imar planlarının onaylanmasına oy birliği ile karar verildi.</w:t>
      </w:r>
    </w:p>
    <w:p w:rsidR="00A6521C" w:rsidRPr="00E12530" w:rsidRDefault="00A6521C" w:rsidP="00E12530">
      <w:pPr>
        <w:spacing w:line="240" w:lineRule="auto"/>
        <w:jc w:val="both"/>
        <w:rPr>
          <w:rFonts w:ascii="Times New Roman" w:hAnsi="Times New Roman" w:cs="Times New Roman"/>
          <w:b/>
        </w:rPr>
      </w:pPr>
      <w:proofErr w:type="gramStart"/>
      <w:r w:rsidRPr="00E12530">
        <w:rPr>
          <w:rFonts w:ascii="Times New Roman" w:hAnsi="Times New Roman" w:cs="Times New Roman"/>
          <w:b/>
        </w:rPr>
        <w:t>37 sayılı karar;</w:t>
      </w:r>
      <w:r w:rsidRPr="00E12530">
        <w:rPr>
          <w:rFonts w:ascii="Times New Roman" w:hAnsi="Times New Roman" w:cs="Times New Roman"/>
        </w:rPr>
        <w:t xml:space="preserve"> 06 Şubat 2023 tarihinde Ülkemizde meydana gelen ve etki alanı çok büyük olan deprem neticesinde belirtilen bölgelerdeki depremzedelerin arama, kurtarma ve barınması işlerinde kullanılmak üzere İl Özel İdaresi tarafından görevlendirilecek araç ve iş makinelerinin akaryakıt giderlerinin İl Özel İdaresi tarafından karşılanması hususundaki önergenin</w:t>
      </w:r>
      <w:r w:rsidRPr="00E12530">
        <w:rPr>
          <w:rFonts w:ascii="Times New Roman" w:hAnsi="Times New Roman" w:cs="Times New Roman"/>
          <w:color w:val="000000"/>
        </w:rPr>
        <w:t xml:space="preserve"> incelenerek rapor düzenlenmek üzere Plan ve Bütçe Komisyonu ile Yol Ulaşım ve Altyapı Komisyonuna havale edilmesine oy birliği ile karar verildi</w:t>
      </w:r>
      <w:proofErr w:type="gramEnd"/>
    </w:p>
    <w:p w:rsidR="00A6521C" w:rsidRPr="00E12530" w:rsidRDefault="00A6521C" w:rsidP="00E12530">
      <w:pPr>
        <w:spacing w:line="240" w:lineRule="auto"/>
        <w:jc w:val="both"/>
        <w:rPr>
          <w:rFonts w:ascii="Times New Roman" w:hAnsi="Times New Roman" w:cs="Times New Roman"/>
          <w:b/>
        </w:rPr>
      </w:pPr>
      <w:r w:rsidRPr="00E12530">
        <w:rPr>
          <w:rFonts w:ascii="Times New Roman" w:hAnsi="Times New Roman" w:cs="Times New Roman"/>
          <w:b/>
        </w:rPr>
        <w:t>38 sayılı karar;</w:t>
      </w:r>
      <w:r w:rsidR="00992D52" w:rsidRPr="00E12530">
        <w:rPr>
          <w:rFonts w:ascii="Times New Roman" w:hAnsi="Times New Roman" w:cs="Times New Roman"/>
        </w:rPr>
        <w:t xml:space="preserve"> İl Özel İdaresinde sözleşmeli personel statüsünde çalıştırılan Mühendis, Tekniker, Avukat, Mimar, Ekonomist ve Teknisyenin 2023 yılında alacakları ücretlerinin belirlenmesi ile ilgili Plan ve Bütçe Komisyonundan gelen rapor oy birliği ile kabul edilmiştir.</w:t>
      </w:r>
    </w:p>
    <w:p w:rsidR="00A6521C" w:rsidRPr="00E12530" w:rsidRDefault="00A6521C" w:rsidP="00E12530">
      <w:pPr>
        <w:spacing w:line="240" w:lineRule="auto"/>
        <w:jc w:val="both"/>
        <w:rPr>
          <w:rFonts w:ascii="Times New Roman" w:hAnsi="Times New Roman" w:cs="Times New Roman"/>
          <w:b/>
        </w:rPr>
      </w:pPr>
      <w:r w:rsidRPr="00E12530">
        <w:rPr>
          <w:rFonts w:ascii="Times New Roman" w:hAnsi="Times New Roman" w:cs="Times New Roman"/>
          <w:b/>
        </w:rPr>
        <w:t>39 sayılı karar;</w:t>
      </w:r>
      <w:r w:rsidR="00992D52" w:rsidRPr="00E12530">
        <w:rPr>
          <w:rFonts w:ascii="Times New Roman" w:hAnsi="Times New Roman" w:cs="Times New Roman"/>
          <w:color w:val="000000"/>
        </w:rPr>
        <w:t xml:space="preserve"> İlimiz Merkez İlçesi </w:t>
      </w:r>
      <w:proofErr w:type="spellStart"/>
      <w:r w:rsidR="00992D52" w:rsidRPr="00E12530">
        <w:rPr>
          <w:rFonts w:ascii="Times New Roman" w:hAnsi="Times New Roman" w:cs="Times New Roman"/>
          <w:color w:val="000000"/>
        </w:rPr>
        <w:t>Kılbasan</w:t>
      </w:r>
      <w:proofErr w:type="spellEnd"/>
      <w:r w:rsidR="00992D52" w:rsidRPr="00E12530">
        <w:rPr>
          <w:rFonts w:ascii="Times New Roman" w:hAnsi="Times New Roman" w:cs="Times New Roman"/>
          <w:color w:val="000000"/>
        </w:rPr>
        <w:t xml:space="preserve"> Köyünde,  mülkiyeti İl Özel İdaresine ait 235 ada 1 </w:t>
      </w:r>
      <w:proofErr w:type="spellStart"/>
      <w:r w:rsidR="00992D52" w:rsidRPr="00E12530">
        <w:rPr>
          <w:rFonts w:ascii="Times New Roman" w:hAnsi="Times New Roman" w:cs="Times New Roman"/>
          <w:color w:val="000000"/>
        </w:rPr>
        <w:t>nolu</w:t>
      </w:r>
      <w:proofErr w:type="spellEnd"/>
      <w:r w:rsidR="00992D52" w:rsidRPr="00E12530">
        <w:rPr>
          <w:rFonts w:ascii="Times New Roman" w:hAnsi="Times New Roman" w:cs="Times New Roman"/>
          <w:color w:val="000000"/>
        </w:rPr>
        <w:t xml:space="preserve"> parselin satılıp, satılmaması hususundaki teklifin incelenerek rapor düzenlenmek üzere Plan ve Bütçe Komisyonu ile İmar ve Bayındırlık Komisyonuna havale edilmesine </w:t>
      </w:r>
      <w:r w:rsidR="00992D52" w:rsidRPr="00E12530">
        <w:rPr>
          <w:rFonts w:ascii="Times New Roman" w:hAnsi="Times New Roman" w:cs="Times New Roman"/>
        </w:rPr>
        <w:t>oy birliği ile karar verildi</w:t>
      </w:r>
    </w:p>
    <w:p w:rsidR="00992D52" w:rsidRPr="00E12530" w:rsidRDefault="00A6521C" w:rsidP="00E12530">
      <w:pPr>
        <w:autoSpaceDE w:val="0"/>
        <w:autoSpaceDN w:val="0"/>
        <w:adjustRightInd w:val="0"/>
        <w:spacing w:line="240" w:lineRule="auto"/>
        <w:jc w:val="both"/>
        <w:rPr>
          <w:rFonts w:ascii="Times New Roman" w:hAnsi="Times New Roman" w:cs="Times New Roman"/>
        </w:rPr>
      </w:pPr>
      <w:r w:rsidRPr="00E12530">
        <w:rPr>
          <w:rFonts w:ascii="Times New Roman" w:hAnsi="Times New Roman" w:cs="Times New Roman"/>
          <w:b/>
        </w:rPr>
        <w:t>40 sayılı karar;</w:t>
      </w:r>
      <w:r w:rsidR="00992D52" w:rsidRPr="00E12530">
        <w:rPr>
          <w:rFonts w:ascii="Times New Roman" w:hAnsi="Times New Roman" w:cs="Times New Roman"/>
        </w:rPr>
        <w:t xml:space="preserve"> Mülkiyeti İl Özel İdaresine ait İlimiz Merkeze bağlı </w:t>
      </w:r>
      <w:proofErr w:type="spellStart"/>
      <w:r w:rsidR="00992D52" w:rsidRPr="00E12530">
        <w:rPr>
          <w:rFonts w:ascii="Times New Roman" w:hAnsi="Times New Roman" w:cs="Times New Roman"/>
        </w:rPr>
        <w:t>Kılbasan</w:t>
      </w:r>
      <w:proofErr w:type="spellEnd"/>
      <w:r w:rsidR="00992D52" w:rsidRPr="00E12530">
        <w:rPr>
          <w:rFonts w:ascii="Times New Roman" w:hAnsi="Times New Roman" w:cs="Times New Roman"/>
        </w:rPr>
        <w:t xml:space="preserve"> Köyündeki 288 ada 2, 10 parseller, 287 ada 2, 3 ve 7 </w:t>
      </w:r>
      <w:proofErr w:type="spellStart"/>
      <w:r w:rsidR="00992D52" w:rsidRPr="00E12530">
        <w:rPr>
          <w:rFonts w:ascii="Times New Roman" w:hAnsi="Times New Roman" w:cs="Times New Roman"/>
        </w:rPr>
        <w:t>nolu</w:t>
      </w:r>
      <w:proofErr w:type="spellEnd"/>
      <w:r w:rsidR="00992D52" w:rsidRPr="00E12530">
        <w:rPr>
          <w:rFonts w:ascii="Times New Roman" w:hAnsi="Times New Roman" w:cs="Times New Roman"/>
        </w:rPr>
        <w:t xml:space="preserve"> parseller, 290 ada 2 parsel ile 292 ada 4 </w:t>
      </w:r>
      <w:proofErr w:type="spellStart"/>
      <w:r w:rsidR="00992D52" w:rsidRPr="00E12530">
        <w:rPr>
          <w:rFonts w:ascii="Times New Roman" w:hAnsi="Times New Roman" w:cs="Times New Roman"/>
        </w:rPr>
        <w:t>nolu</w:t>
      </w:r>
      <w:proofErr w:type="spellEnd"/>
      <w:r w:rsidR="00992D52" w:rsidRPr="00E12530">
        <w:rPr>
          <w:rFonts w:ascii="Times New Roman" w:hAnsi="Times New Roman" w:cs="Times New Roman"/>
        </w:rPr>
        <w:t xml:space="preserve"> parselin, 2886 sayılı Devlet İhale Kanununun ilgili maddeleri gereğince satılmasına ve bu hususta İl Encümenine yetki verilmesine</w:t>
      </w:r>
      <w:r w:rsidR="00992D52" w:rsidRPr="00E12530">
        <w:rPr>
          <w:rFonts w:ascii="Times New Roman" w:hAnsi="Times New Roman" w:cs="Times New Roman"/>
          <w:color w:val="000000"/>
        </w:rPr>
        <w:t xml:space="preserve">, </w:t>
      </w:r>
      <w:r w:rsidR="00992D52" w:rsidRPr="00E12530">
        <w:rPr>
          <w:rFonts w:ascii="Times New Roman" w:eastAsia="Times New Roman" w:hAnsi="Times New Roman" w:cs="Times New Roman"/>
        </w:rPr>
        <w:t xml:space="preserve"> </w:t>
      </w:r>
      <w:r w:rsidR="00992D52" w:rsidRPr="00E12530">
        <w:rPr>
          <w:rFonts w:ascii="Times New Roman" w:hAnsi="Times New Roman" w:cs="Times New Roman"/>
        </w:rPr>
        <w:t xml:space="preserve">yapılan İşaretli Oylama neticesinde Hasan Hüseyin </w:t>
      </w:r>
      <w:proofErr w:type="spellStart"/>
      <w:r w:rsidR="00992D52" w:rsidRPr="00E12530">
        <w:rPr>
          <w:rFonts w:ascii="Times New Roman" w:hAnsi="Times New Roman" w:cs="Times New Roman"/>
        </w:rPr>
        <w:t>KOÇ’un</w:t>
      </w:r>
      <w:proofErr w:type="spellEnd"/>
      <w:r w:rsidR="00992D52" w:rsidRPr="00E12530">
        <w:rPr>
          <w:rFonts w:ascii="Times New Roman" w:hAnsi="Times New Roman" w:cs="Times New Roman"/>
        </w:rPr>
        <w:t xml:space="preserve"> </w:t>
      </w:r>
      <w:proofErr w:type="spellStart"/>
      <w:r w:rsidR="00992D52" w:rsidRPr="00E12530">
        <w:rPr>
          <w:rFonts w:ascii="Times New Roman" w:hAnsi="Times New Roman" w:cs="Times New Roman"/>
        </w:rPr>
        <w:t>red</w:t>
      </w:r>
      <w:proofErr w:type="spellEnd"/>
      <w:r w:rsidR="00992D52" w:rsidRPr="00E12530">
        <w:rPr>
          <w:rFonts w:ascii="Times New Roman" w:hAnsi="Times New Roman" w:cs="Times New Roman"/>
        </w:rPr>
        <w:t xml:space="preserve"> oyuna karşı oy </w:t>
      </w:r>
      <w:proofErr w:type="gramStart"/>
      <w:r w:rsidR="00992D52" w:rsidRPr="00E12530">
        <w:rPr>
          <w:rFonts w:ascii="Times New Roman" w:hAnsi="Times New Roman" w:cs="Times New Roman"/>
        </w:rPr>
        <w:t>çokluğu  ile</w:t>
      </w:r>
      <w:proofErr w:type="gramEnd"/>
      <w:r w:rsidR="00992D52" w:rsidRPr="00E12530">
        <w:rPr>
          <w:rFonts w:ascii="Times New Roman" w:hAnsi="Times New Roman" w:cs="Times New Roman"/>
        </w:rPr>
        <w:t xml:space="preserve"> karar verildi. </w:t>
      </w:r>
    </w:p>
    <w:p w:rsidR="00992D52" w:rsidRPr="00E12530" w:rsidRDefault="00992D52" w:rsidP="00E12530">
      <w:pPr>
        <w:autoSpaceDE w:val="0"/>
        <w:autoSpaceDN w:val="0"/>
        <w:adjustRightInd w:val="0"/>
        <w:spacing w:line="240" w:lineRule="auto"/>
        <w:ind w:firstLine="708"/>
        <w:jc w:val="both"/>
        <w:rPr>
          <w:rFonts w:ascii="Times New Roman" w:hAnsi="Times New Roman" w:cs="Times New Roman"/>
          <w:b/>
        </w:rPr>
      </w:pPr>
      <w:proofErr w:type="gramStart"/>
      <w:r w:rsidRPr="00E12530">
        <w:rPr>
          <w:rFonts w:ascii="Times New Roman" w:hAnsi="Times New Roman" w:cs="Times New Roman"/>
          <w:b/>
        </w:rPr>
        <w:t>41 sayılı karar;</w:t>
      </w:r>
      <w:r w:rsidRPr="00E12530">
        <w:rPr>
          <w:rFonts w:ascii="Times New Roman" w:hAnsi="Times New Roman" w:cs="Times New Roman"/>
        </w:rPr>
        <w:t xml:space="preserve"> Mülkiyeti İl Özel İdaresine ait İlimiz Merkez İlçesi, Urgan Mahallesinde tarım alanında kalan 79,20 m2 yüzölçümlü tapunun 4616 ada 1 </w:t>
      </w:r>
      <w:proofErr w:type="spellStart"/>
      <w:r w:rsidRPr="00E12530">
        <w:rPr>
          <w:rFonts w:ascii="Times New Roman" w:hAnsi="Times New Roman" w:cs="Times New Roman"/>
        </w:rPr>
        <w:t>nolu</w:t>
      </w:r>
      <w:proofErr w:type="spellEnd"/>
      <w:r w:rsidRPr="00E12530">
        <w:rPr>
          <w:rFonts w:ascii="Times New Roman" w:hAnsi="Times New Roman" w:cs="Times New Roman"/>
        </w:rPr>
        <w:t xml:space="preserve"> arsa vasıflı parselin 2886 sayılı Devlet İhale Kanununun ilgili maddeleri gereğince satılmasına ve bu hususta İl Encümenine yetki verilmesine,</w:t>
      </w:r>
      <w:r w:rsidRPr="00E12530">
        <w:rPr>
          <w:rFonts w:ascii="Times New Roman" w:hAnsi="Times New Roman" w:cs="Times New Roman"/>
          <w:color w:val="000000"/>
        </w:rPr>
        <w:t xml:space="preserve"> </w:t>
      </w:r>
      <w:r w:rsidRPr="00E12530">
        <w:rPr>
          <w:rFonts w:ascii="Times New Roman" w:eastAsia="Times New Roman" w:hAnsi="Times New Roman" w:cs="Times New Roman"/>
        </w:rPr>
        <w:t xml:space="preserve"> </w:t>
      </w:r>
      <w:r w:rsidRPr="00E12530">
        <w:rPr>
          <w:rFonts w:ascii="Times New Roman" w:hAnsi="Times New Roman" w:cs="Times New Roman"/>
        </w:rPr>
        <w:t xml:space="preserve">yapılan İşaretli Oylama neticesinde oy birliği ile karar verildi. </w:t>
      </w:r>
      <w:proofErr w:type="gramEnd"/>
    </w:p>
    <w:p w:rsidR="00992D52" w:rsidRPr="00E12530" w:rsidRDefault="00992D52" w:rsidP="00E12530">
      <w:pPr>
        <w:spacing w:line="240" w:lineRule="auto"/>
        <w:ind w:firstLine="708"/>
        <w:jc w:val="both"/>
        <w:rPr>
          <w:rFonts w:ascii="Times New Roman" w:hAnsi="Times New Roman" w:cs="Times New Roman"/>
          <w:b/>
        </w:rPr>
      </w:pPr>
      <w:r w:rsidRPr="00E12530">
        <w:rPr>
          <w:rFonts w:ascii="Times New Roman" w:hAnsi="Times New Roman" w:cs="Times New Roman"/>
          <w:b/>
        </w:rPr>
        <w:t>42 sayılı karar;</w:t>
      </w:r>
      <w:r w:rsidRPr="00E12530">
        <w:rPr>
          <w:rFonts w:ascii="Times New Roman" w:hAnsi="Times New Roman" w:cs="Times New Roman"/>
        </w:rPr>
        <w:t xml:space="preserve"> Mülkiyeti İl Özel İdaresine ait İlimiz Merkez İlçesi, Yeşildere Köyünde 4.751,59 m2 yüzölçümlü tapunun 417 ada 13 </w:t>
      </w:r>
      <w:proofErr w:type="spellStart"/>
      <w:r w:rsidRPr="00E12530">
        <w:rPr>
          <w:rFonts w:ascii="Times New Roman" w:hAnsi="Times New Roman" w:cs="Times New Roman"/>
        </w:rPr>
        <w:t>nolu</w:t>
      </w:r>
      <w:proofErr w:type="spellEnd"/>
      <w:r w:rsidRPr="00E12530">
        <w:rPr>
          <w:rFonts w:ascii="Times New Roman" w:hAnsi="Times New Roman" w:cs="Times New Roman"/>
        </w:rPr>
        <w:t xml:space="preserve"> parselin satışı için talep edildiği, söz konusu parselin imar planında kalmadığı kavaklık niteliğinde olduğu görülerek, söz konusu taşınmazın satılmamasına oy birliği ile karar verildi. </w:t>
      </w:r>
    </w:p>
    <w:p w:rsidR="00992D52" w:rsidRPr="00E12530" w:rsidRDefault="00992D52" w:rsidP="00E12530">
      <w:pPr>
        <w:spacing w:line="240" w:lineRule="auto"/>
        <w:ind w:firstLine="708"/>
        <w:jc w:val="both"/>
        <w:rPr>
          <w:rFonts w:ascii="Times New Roman" w:hAnsi="Times New Roman" w:cs="Times New Roman"/>
          <w:b/>
        </w:rPr>
      </w:pPr>
      <w:r w:rsidRPr="00E12530">
        <w:rPr>
          <w:rFonts w:ascii="Times New Roman" w:hAnsi="Times New Roman" w:cs="Times New Roman"/>
          <w:b/>
        </w:rPr>
        <w:t>43 ayılı karar;</w:t>
      </w:r>
      <w:r w:rsidRPr="00E12530">
        <w:rPr>
          <w:rFonts w:ascii="Times New Roman" w:hAnsi="Times New Roman" w:cs="Times New Roman"/>
        </w:rPr>
        <w:t xml:space="preserve"> İlimiz Merkeze bağlı </w:t>
      </w:r>
      <w:proofErr w:type="spellStart"/>
      <w:r w:rsidRPr="00E12530">
        <w:rPr>
          <w:rFonts w:ascii="Times New Roman" w:hAnsi="Times New Roman" w:cs="Times New Roman"/>
        </w:rPr>
        <w:t>Kisecik</w:t>
      </w:r>
      <w:proofErr w:type="spellEnd"/>
      <w:r w:rsidRPr="00E12530">
        <w:rPr>
          <w:rFonts w:ascii="Times New Roman" w:hAnsi="Times New Roman" w:cs="Times New Roman"/>
        </w:rPr>
        <w:t xml:space="preserve"> köyü sınırlarında 191 ada 2 parsel üzerine “Enerji Üretim, Dağıtım ve Depolama Alanı” ve  “Yenilenebilir Enerji Kaynaklarına Dayalı Üretim Tesisi (GES) Alanı” amaçlı hazırlanan imar planlarının onaylanmasına oy birliği ile karar verildi. </w:t>
      </w:r>
    </w:p>
    <w:p w:rsidR="00992D52" w:rsidRPr="00E12530" w:rsidRDefault="00992D52" w:rsidP="00E12530">
      <w:pPr>
        <w:spacing w:line="240" w:lineRule="auto"/>
        <w:ind w:firstLine="708"/>
        <w:jc w:val="both"/>
        <w:rPr>
          <w:rFonts w:ascii="Times New Roman" w:hAnsi="Times New Roman" w:cs="Times New Roman"/>
        </w:rPr>
      </w:pPr>
      <w:r w:rsidRPr="00E12530">
        <w:rPr>
          <w:rFonts w:ascii="Times New Roman" w:hAnsi="Times New Roman" w:cs="Times New Roman"/>
          <w:b/>
        </w:rPr>
        <w:t>44 sayılı karar;</w:t>
      </w:r>
      <w:r w:rsidRPr="00E12530">
        <w:rPr>
          <w:rFonts w:ascii="Times New Roman" w:hAnsi="Times New Roman" w:cs="Times New Roman"/>
        </w:rPr>
        <w:t xml:space="preserve"> İlimiz Merkeze bağlı </w:t>
      </w:r>
      <w:proofErr w:type="spellStart"/>
      <w:r w:rsidRPr="00E12530">
        <w:rPr>
          <w:rFonts w:ascii="Times New Roman" w:hAnsi="Times New Roman" w:cs="Times New Roman"/>
        </w:rPr>
        <w:t>Kisecik</w:t>
      </w:r>
      <w:proofErr w:type="spellEnd"/>
      <w:r w:rsidRPr="00E12530">
        <w:rPr>
          <w:rFonts w:ascii="Times New Roman" w:hAnsi="Times New Roman" w:cs="Times New Roman"/>
        </w:rPr>
        <w:t xml:space="preserve"> köyü sınırlarında 305 ada 1 parsel üzerine “Enerji Üretim, Dağıtım ve Depolama Alanı” ve  “Yenilenebilir Enerji Kaynaklarına Dayalı Üretim Tesisi (GES) Alanı” amaçlı hazırlanan imar planlarının onaylanmasına oy birliği ile karar verildi. </w:t>
      </w:r>
    </w:p>
    <w:p w:rsidR="00E12530" w:rsidRPr="00E12530" w:rsidRDefault="00992D52" w:rsidP="00E12530">
      <w:pPr>
        <w:autoSpaceDE w:val="0"/>
        <w:autoSpaceDN w:val="0"/>
        <w:adjustRightInd w:val="0"/>
        <w:spacing w:line="240" w:lineRule="auto"/>
        <w:jc w:val="both"/>
        <w:rPr>
          <w:rFonts w:ascii="Times New Roman" w:hAnsi="Times New Roman" w:cs="Times New Roman"/>
        </w:rPr>
      </w:pPr>
      <w:proofErr w:type="gramStart"/>
      <w:r w:rsidRPr="00E12530">
        <w:rPr>
          <w:rFonts w:ascii="Times New Roman" w:hAnsi="Times New Roman" w:cs="Times New Roman"/>
          <w:b/>
        </w:rPr>
        <w:lastRenderedPageBreak/>
        <w:t>45 sayılı karar;</w:t>
      </w:r>
      <w:r w:rsidRPr="00E12530">
        <w:rPr>
          <w:rFonts w:ascii="Times New Roman" w:hAnsi="Times New Roman" w:cs="Times New Roman"/>
        </w:rPr>
        <w:t xml:space="preserve"> İlimiz Ayrancı İlçesi, Dokuzyol Köyündeki 113 ada 4 parsel numaralı taşınmaz üzerine “Akaryakıt ve Servis İstasyonu Alanı (Elektrikli Araç Şarj Dolum İstasyonu ve Ek Tesisler Alanı)  amaçlı hazırlanan 1/5000 ölçekli Nazım ve 1/1000 ölçekli Uygulama İmar Planları</w:t>
      </w:r>
      <w:r w:rsidR="00E12530" w:rsidRPr="00E12530">
        <w:rPr>
          <w:rFonts w:ascii="Times New Roman" w:hAnsi="Times New Roman" w:cs="Times New Roman"/>
        </w:rPr>
        <w:t xml:space="preserve"> ilgi imar ve bayındırlık Komisyonu tarafından hazırlanacak olan nihai raporun bir sonraki toplantıda görüşülmesine oy birliği ile karar verildi. </w:t>
      </w:r>
      <w:proofErr w:type="gramEnd"/>
    </w:p>
    <w:p w:rsidR="00E12530" w:rsidRPr="00E12530" w:rsidRDefault="00992D52" w:rsidP="00E12530">
      <w:pPr>
        <w:autoSpaceDE w:val="0"/>
        <w:autoSpaceDN w:val="0"/>
        <w:adjustRightInd w:val="0"/>
        <w:spacing w:after="0" w:line="240" w:lineRule="auto"/>
        <w:ind w:firstLine="708"/>
        <w:jc w:val="both"/>
        <w:rPr>
          <w:rFonts w:ascii="Times New Roman" w:hAnsi="Times New Roman" w:cs="Times New Roman"/>
        </w:rPr>
      </w:pPr>
      <w:proofErr w:type="gramStart"/>
      <w:r w:rsidRPr="00E12530">
        <w:rPr>
          <w:rFonts w:ascii="Times New Roman" w:hAnsi="Times New Roman" w:cs="Times New Roman"/>
          <w:b/>
        </w:rPr>
        <w:t>46 sayılı karar;</w:t>
      </w:r>
      <w:r w:rsidR="00E12530" w:rsidRPr="00E12530">
        <w:rPr>
          <w:rFonts w:ascii="Times New Roman" w:hAnsi="Times New Roman" w:cs="Times New Roman"/>
        </w:rPr>
        <w:t xml:space="preserve"> Karaman İli, Merkez İlçesi, </w:t>
      </w:r>
      <w:proofErr w:type="spellStart"/>
      <w:r w:rsidR="00E12530" w:rsidRPr="00E12530">
        <w:rPr>
          <w:rFonts w:ascii="Times New Roman" w:hAnsi="Times New Roman" w:cs="Times New Roman"/>
        </w:rPr>
        <w:t>Kisecik</w:t>
      </w:r>
      <w:proofErr w:type="spellEnd"/>
      <w:r w:rsidR="00E12530" w:rsidRPr="00E12530">
        <w:rPr>
          <w:rFonts w:ascii="Times New Roman" w:hAnsi="Times New Roman" w:cs="Times New Roman"/>
        </w:rPr>
        <w:t xml:space="preserve"> Köyü sınırları dâhilinde kalan 293 ada 5 parsel üzerinde </w:t>
      </w:r>
      <w:r w:rsidR="00E12530" w:rsidRPr="00E12530">
        <w:rPr>
          <w:rFonts w:ascii="Times New Roman" w:hAnsi="Times New Roman" w:cs="Times New Roman"/>
          <w:bCs/>
          <w:iCs/>
        </w:rPr>
        <w:t xml:space="preserve">NİP701004626 </w:t>
      </w:r>
      <w:r w:rsidR="00E12530" w:rsidRPr="00E12530">
        <w:rPr>
          <w:rFonts w:ascii="Times New Roman" w:hAnsi="Times New Roman" w:cs="Times New Roman"/>
          <w:iCs/>
        </w:rPr>
        <w:t xml:space="preserve">Plan İşlem Numaralı </w:t>
      </w:r>
      <w:r w:rsidR="00E12530" w:rsidRPr="00E12530">
        <w:rPr>
          <w:rFonts w:ascii="Times New Roman" w:hAnsi="Times New Roman" w:cs="Times New Roman"/>
          <w:bCs/>
          <w:iCs/>
        </w:rPr>
        <w:t xml:space="preserve">“Enerji Üretim, Dağıtım ve Depolama Alanı” </w:t>
      </w:r>
      <w:r w:rsidR="00E12530" w:rsidRPr="00E12530">
        <w:rPr>
          <w:rFonts w:ascii="Times New Roman" w:hAnsi="Times New Roman" w:cs="Times New Roman"/>
        </w:rPr>
        <w:t xml:space="preserve">amaçlı 1/5000 ölçekli Nazım </w:t>
      </w:r>
      <w:r w:rsidR="00E12530" w:rsidRPr="00E12530">
        <w:rPr>
          <w:rFonts w:ascii="Times New Roman" w:hAnsi="Times New Roman" w:cs="Times New Roman"/>
          <w:iCs/>
        </w:rPr>
        <w:t xml:space="preserve">ve </w:t>
      </w:r>
      <w:r w:rsidR="00E12530" w:rsidRPr="00E12530">
        <w:rPr>
          <w:rFonts w:ascii="Times New Roman" w:hAnsi="Times New Roman" w:cs="Times New Roman"/>
          <w:bCs/>
          <w:iCs/>
        </w:rPr>
        <w:t xml:space="preserve">UİP701004628 </w:t>
      </w:r>
      <w:r w:rsidR="00E12530" w:rsidRPr="00E12530">
        <w:rPr>
          <w:rFonts w:ascii="Times New Roman" w:hAnsi="Times New Roman" w:cs="Times New Roman"/>
          <w:iCs/>
        </w:rPr>
        <w:t xml:space="preserve">Plan İşlem Numaralı </w:t>
      </w:r>
      <w:r w:rsidR="00E12530" w:rsidRPr="00E12530">
        <w:rPr>
          <w:rFonts w:ascii="Times New Roman" w:hAnsi="Times New Roman" w:cs="Times New Roman"/>
          <w:bCs/>
          <w:iCs/>
        </w:rPr>
        <w:t xml:space="preserve">“Yenilenebilir Enerji Kaynaklarına Dayalı Üretim Tesisi (GES) Alanı” </w:t>
      </w:r>
      <w:r w:rsidR="00E12530" w:rsidRPr="00E12530">
        <w:rPr>
          <w:rFonts w:ascii="Times New Roman" w:hAnsi="Times New Roman" w:cs="Times New Roman"/>
        </w:rPr>
        <w:t xml:space="preserve">amaçlı 1/1000 ölçekli Uygulama İmar Planlarının incelenerek rapor düzenlenmesi için İmar ve Bayındırlık Komisyonuna havale edilmesine oy birliği ile karar verildi. </w:t>
      </w:r>
      <w:proofErr w:type="gramEnd"/>
    </w:p>
    <w:p w:rsidR="00992D52" w:rsidRPr="00E12530" w:rsidRDefault="00992D52" w:rsidP="00E12530">
      <w:pPr>
        <w:autoSpaceDE w:val="0"/>
        <w:autoSpaceDN w:val="0"/>
        <w:adjustRightInd w:val="0"/>
        <w:spacing w:after="0" w:line="240" w:lineRule="auto"/>
        <w:ind w:firstLine="708"/>
        <w:jc w:val="both"/>
        <w:rPr>
          <w:rFonts w:ascii="Times New Roman" w:hAnsi="Times New Roman" w:cs="Times New Roman"/>
          <w:b/>
        </w:rPr>
      </w:pPr>
      <w:r w:rsidRPr="00E12530">
        <w:rPr>
          <w:rFonts w:ascii="Times New Roman" w:hAnsi="Times New Roman" w:cs="Times New Roman"/>
          <w:b/>
        </w:rPr>
        <w:t>47 sayılı karar;</w:t>
      </w:r>
      <w:r w:rsidR="00E12530" w:rsidRPr="00E12530">
        <w:rPr>
          <w:rFonts w:ascii="Times New Roman" w:hAnsi="Times New Roman" w:cs="Times New Roman"/>
        </w:rPr>
        <w:t xml:space="preserve"> Karaman İli, Merkez İlçesi, </w:t>
      </w:r>
      <w:proofErr w:type="spellStart"/>
      <w:r w:rsidR="00E12530" w:rsidRPr="00E12530">
        <w:rPr>
          <w:rFonts w:ascii="Times New Roman" w:hAnsi="Times New Roman" w:cs="Times New Roman"/>
        </w:rPr>
        <w:t>Kisecik</w:t>
      </w:r>
      <w:proofErr w:type="spellEnd"/>
      <w:r w:rsidR="00E12530" w:rsidRPr="00E12530">
        <w:rPr>
          <w:rFonts w:ascii="Times New Roman" w:hAnsi="Times New Roman" w:cs="Times New Roman"/>
        </w:rPr>
        <w:t xml:space="preserve"> Köyü sınırları dâhilinde kalan 295 ada 4 </w:t>
      </w:r>
      <w:proofErr w:type="gramStart"/>
      <w:r w:rsidR="00E12530" w:rsidRPr="00E12530">
        <w:rPr>
          <w:rFonts w:ascii="Times New Roman" w:hAnsi="Times New Roman" w:cs="Times New Roman"/>
        </w:rPr>
        <w:t>parsel</w:t>
      </w:r>
      <w:proofErr w:type="gramEnd"/>
      <w:r w:rsidR="00E12530" w:rsidRPr="00E12530">
        <w:rPr>
          <w:rFonts w:ascii="Times New Roman" w:hAnsi="Times New Roman" w:cs="Times New Roman"/>
        </w:rPr>
        <w:t xml:space="preserve"> üzerinde </w:t>
      </w:r>
      <w:r w:rsidR="00E12530" w:rsidRPr="00E12530">
        <w:rPr>
          <w:rFonts w:ascii="Times New Roman" w:hAnsi="Times New Roman" w:cs="Times New Roman"/>
          <w:bCs/>
          <w:iCs/>
        </w:rPr>
        <w:t xml:space="preserve">NİP701004615 </w:t>
      </w:r>
      <w:r w:rsidR="00E12530" w:rsidRPr="00E12530">
        <w:rPr>
          <w:rFonts w:ascii="Times New Roman" w:hAnsi="Times New Roman" w:cs="Times New Roman"/>
          <w:iCs/>
        </w:rPr>
        <w:t xml:space="preserve">Plan İşlem Numaralı </w:t>
      </w:r>
      <w:r w:rsidR="00E12530" w:rsidRPr="00E12530">
        <w:rPr>
          <w:rFonts w:ascii="Times New Roman" w:hAnsi="Times New Roman" w:cs="Times New Roman"/>
          <w:bCs/>
          <w:iCs/>
        </w:rPr>
        <w:t xml:space="preserve">“Enerji Üretim, Dağıtım ve Depolama Alanı” </w:t>
      </w:r>
      <w:r w:rsidR="00E12530" w:rsidRPr="00E12530">
        <w:rPr>
          <w:rFonts w:ascii="Times New Roman" w:hAnsi="Times New Roman" w:cs="Times New Roman"/>
        </w:rPr>
        <w:t xml:space="preserve">amaçlı 1/5000 ölçekli Nazım </w:t>
      </w:r>
      <w:r w:rsidR="00E12530" w:rsidRPr="00E12530">
        <w:rPr>
          <w:rFonts w:ascii="Times New Roman" w:hAnsi="Times New Roman" w:cs="Times New Roman"/>
          <w:iCs/>
        </w:rPr>
        <w:t xml:space="preserve">ve </w:t>
      </w:r>
      <w:r w:rsidR="00E12530" w:rsidRPr="00E12530">
        <w:rPr>
          <w:rFonts w:ascii="Times New Roman" w:hAnsi="Times New Roman" w:cs="Times New Roman"/>
          <w:bCs/>
          <w:iCs/>
        </w:rPr>
        <w:t xml:space="preserve">UİP701004617 </w:t>
      </w:r>
      <w:r w:rsidR="00E12530" w:rsidRPr="00E12530">
        <w:rPr>
          <w:rFonts w:ascii="Times New Roman" w:hAnsi="Times New Roman" w:cs="Times New Roman"/>
          <w:iCs/>
        </w:rPr>
        <w:t xml:space="preserve">Plan İşlem Numaralı </w:t>
      </w:r>
      <w:r w:rsidR="00E12530" w:rsidRPr="00E12530">
        <w:rPr>
          <w:rFonts w:ascii="Times New Roman" w:hAnsi="Times New Roman" w:cs="Times New Roman"/>
          <w:bCs/>
          <w:iCs/>
        </w:rPr>
        <w:t xml:space="preserve">“Yenilenebilir Enerji Kaynaklarına Dayalı Üretim Tesisi (GES) Alanı” </w:t>
      </w:r>
      <w:r w:rsidR="00E12530" w:rsidRPr="00E12530">
        <w:rPr>
          <w:rFonts w:ascii="Times New Roman" w:hAnsi="Times New Roman" w:cs="Times New Roman"/>
        </w:rPr>
        <w:t xml:space="preserve">amaçlı 1/1000 ölçekli Uygulama İmar Planlarının incelenerek rapor düzenlenmesi için İmar ve Bayındırlık Komisyonuna havale edilmesine oy birliği ile karar verildi. </w:t>
      </w:r>
    </w:p>
    <w:p w:rsidR="00E12530" w:rsidRPr="00E12530" w:rsidRDefault="00992D52" w:rsidP="00E12530">
      <w:pPr>
        <w:autoSpaceDE w:val="0"/>
        <w:autoSpaceDN w:val="0"/>
        <w:adjustRightInd w:val="0"/>
        <w:spacing w:after="0" w:line="240" w:lineRule="auto"/>
        <w:ind w:firstLine="708"/>
        <w:jc w:val="both"/>
        <w:rPr>
          <w:rFonts w:ascii="Times New Roman" w:hAnsi="Times New Roman" w:cs="Times New Roman"/>
        </w:rPr>
      </w:pPr>
      <w:proofErr w:type="gramStart"/>
      <w:r w:rsidRPr="00E12530">
        <w:rPr>
          <w:rFonts w:ascii="Times New Roman" w:hAnsi="Times New Roman" w:cs="Times New Roman"/>
          <w:b/>
        </w:rPr>
        <w:t>48 sayılı karar;</w:t>
      </w:r>
      <w:r w:rsidR="00E12530" w:rsidRPr="00E12530">
        <w:rPr>
          <w:rFonts w:ascii="Times New Roman" w:hAnsi="Times New Roman" w:cs="Times New Roman"/>
        </w:rPr>
        <w:t xml:space="preserve"> İl Özel İdaresi ile Afet ve Acil Durum Müdürlüğü koordinasyonu ile bölgeye görevlendirilecek olan gönüllü sivil vatandaşlarımızın araç ve iş makinelerinin akaryakıt ve yağ giderleri ile ikmallerinin ve ayrıca kiralanan araç ve iş makinelerinin kira giderlerinin 5302 sayılı İl Özel İdaresi hükümleri gereğince İl Özel İdaresi Yol ve Ulaşım Müdürlüğünün ilgili bütçe tertibinden karşılanmasına oy birliği ile karar verildi. </w:t>
      </w:r>
      <w:proofErr w:type="gramEnd"/>
    </w:p>
    <w:p w:rsidR="00992D52" w:rsidRPr="00E12530" w:rsidRDefault="00992D52" w:rsidP="00E12530">
      <w:pPr>
        <w:autoSpaceDE w:val="0"/>
        <w:autoSpaceDN w:val="0"/>
        <w:adjustRightInd w:val="0"/>
        <w:spacing w:line="240" w:lineRule="auto"/>
        <w:jc w:val="both"/>
        <w:rPr>
          <w:rFonts w:ascii="Times New Roman" w:hAnsi="Times New Roman" w:cs="Times New Roman"/>
        </w:rPr>
      </w:pPr>
    </w:p>
    <w:p w:rsidR="00A6521C" w:rsidRPr="00E12530" w:rsidRDefault="00A6521C" w:rsidP="00E12530">
      <w:pPr>
        <w:spacing w:line="240" w:lineRule="auto"/>
        <w:jc w:val="both"/>
        <w:rPr>
          <w:rFonts w:ascii="Times New Roman" w:hAnsi="Times New Roman" w:cs="Times New Roman"/>
        </w:rPr>
      </w:pPr>
    </w:p>
    <w:p w:rsidR="00A6521C" w:rsidRPr="00E12530" w:rsidRDefault="00A6521C" w:rsidP="00E12530">
      <w:pPr>
        <w:spacing w:line="240" w:lineRule="auto"/>
        <w:jc w:val="both"/>
        <w:rPr>
          <w:rFonts w:ascii="Times New Roman" w:hAnsi="Times New Roman" w:cs="Times New Roman"/>
        </w:rPr>
      </w:pPr>
    </w:p>
    <w:sectPr w:rsidR="00A6521C" w:rsidRPr="00E12530" w:rsidSect="00122D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6521C"/>
    <w:rsid w:val="00122DC4"/>
    <w:rsid w:val="00992D52"/>
    <w:rsid w:val="00A6521C"/>
    <w:rsid w:val="00E1253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DC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1569</Words>
  <Characters>8946</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W10_1</dc:creator>
  <cp:keywords/>
  <dc:description/>
  <cp:lastModifiedBy>W10_1</cp:lastModifiedBy>
  <cp:revision>5</cp:revision>
  <dcterms:created xsi:type="dcterms:W3CDTF">2023-02-20T08:47:00Z</dcterms:created>
  <dcterms:modified xsi:type="dcterms:W3CDTF">2023-02-20T09:11:00Z</dcterms:modified>
</cp:coreProperties>
</file>